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1FE" w:rsidRPr="00A82685" w:rsidRDefault="00D81641" w:rsidP="00A82685">
      <w:pPr>
        <w:spacing w:after="0" w:line="265" w:lineRule="auto"/>
        <w:ind w:left="10" w:right="-11" w:hanging="1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</w:p>
    <w:p w:rsidR="00CE21FE" w:rsidRPr="00A82685" w:rsidRDefault="00A82685" w:rsidP="00A82685">
      <w:pPr>
        <w:spacing w:after="85" w:line="241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Myriad Pro" w:hAnsi="Times New Roman" w:cs="Times New Roman"/>
          <w:b/>
          <w:color w:val="181717"/>
          <w:sz w:val="28"/>
          <w:szCs w:val="28"/>
        </w:rPr>
        <w:t>Тема:</w:t>
      </w:r>
      <w:r w:rsidRPr="00A82685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</w:t>
      </w:r>
      <w:r w:rsidR="00D81641" w:rsidRPr="00A82685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Наблюдение за обозначением буквами </w:t>
      </w:r>
      <w:r w:rsidR="00D81641" w:rsidRPr="00A82685">
        <w:rPr>
          <w:rFonts w:ascii="Times New Roman" w:eastAsia="Myriad Pro" w:hAnsi="Times New Roman" w:cs="Times New Roman"/>
          <w:i/>
          <w:color w:val="181717"/>
          <w:sz w:val="28"/>
          <w:szCs w:val="28"/>
        </w:rPr>
        <w:t>з</w:t>
      </w:r>
      <w:r w:rsidR="00D81641" w:rsidRPr="00A82685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и </w:t>
      </w:r>
      <w:r w:rsidR="00D81641" w:rsidRPr="00A82685">
        <w:rPr>
          <w:rFonts w:ascii="Times New Roman" w:eastAsia="Myriad Pro" w:hAnsi="Times New Roman" w:cs="Times New Roman"/>
          <w:i/>
          <w:color w:val="181717"/>
          <w:sz w:val="28"/>
          <w:szCs w:val="28"/>
        </w:rPr>
        <w:t>с</w:t>
      </w:r>
      <w:r w:rsidR="00D81641" w:rsidRPr="00A82685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парных звонких и глухих согласных звуков</w:t>
      </w:r>
    </w:p>
    <w:p w:rsidR="00CE21FE" w:rsidRPr="00A82685" w:rsidRDefault="00D81641">
      <w:pPr>
        <w:spacing w:after="2" w:line="260" w:lineRule="auto"/>
        <w:ind w:left="382" w:hanging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закрепление знаний о парных согласных звуках, умений перекодировать их в буквы.</w:t>
      </w:r>
    </w:p>
    <w:p w:rsidR="00CE21FE" w:rsidRPr="00A82685" w:rsidRDefault="00D81641">
      <w:pPr>
        <w:spacing w:after="2" w:line="260" w:lineRule="auto"/>
        <w:ind w:left="382" w:hanging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повторить знания о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согласных звуках, их существенных признаках; отрабатывать умение соотносить звук с буквой, его обозначающей; формировать орфографическую зоркость.</w:t>
      </w:r>
    </w:p>
    <w:p w:rsidR="00CE21FE" w:rsidRPr="00A82685" w:rsidRDefault="00D81641">
      <w:pPr>
        <w:spacing w:after="2" w:line="260" w:lineRule="auto"/>
        <w:ind w:left="382" w:hanging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Учебно-методическое обеспечение: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учебное пособие «Письмо»;</w:t>
      </w: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рисунки, слайды мультимедийной презентации; плакат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«Сиди правильно»; наборное полотно; разрезная азбука; цветные карандаши. </w:t>
      </w: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A82685" w:rsidRPr="00A82685" w:rsidRDefault="00D81641" w:rsidP="00A82685">
      <w:pPr>
        <w:pStyle w:val="a5"/>
        <w:numPr>
          <w:ilvl w:val="0"/>
          <w:numId w:val="12"/>
        </w:numPr>
        <w:spacing w:after="1" w:line="321" w:lineRule="auto"/>
        <w:ind w:right="3288"/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Организационный момент </w:t>
      </w:r>
    </w:p>
    <w:p w:rsidR="00CE21FE" w:rsidRPr="00D605F7" w:rsidRDefault="00D81641" w:rsidP="00A82685">
      <w:pPr>
        <w:pStyle w:val="a5"/>
        <w:numPr>
          <w:ilvl w:val="0"/>
          <w:numId w:val="12"/>
        </w:numPr>
        <w:spacing w:after="1" w:line="321" w:lineRule="auto"/>
        <w:ind w:right="3288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II. Актуализация знаний</w:t>
      </w:r>
    </w:p>
    <w:p w:rsidR="00D605F7" w:rsidRPr="00D605F7" w:rsidRDefault="00D605F7" w:rsidP="00D605F7">
      <w:pPr>
        <w:pStyle w:val="20"/>
        <w:shd w:val="clear" w:color="auto" w:fill="auto"/>
        <w:spacing w:line="240" w:lineRule="auto"/>
        <w:ind w:left="382"/>
        <w:rPr>
          <w:rStyle w:val="23pt"/>
          <w:rFonts w:ascii="Times New Roman" w:hAnsi="Times New Roman" w:cs="Times New Roman"/>
          <w:b/>
          <w:sz w:val="28"/>
          <w:szCs w:val="28"/>
        </w:rPr>
      </w:pPr>
      <w:r w:rsidRPr="00D605F7">
        <w:rPr>
          <w:rStyle w:val="23pt"/>
          <w:rFonts w:ascii="Times New Roman" w:hAnsi="Times New Roman" w:cs="Times New Roman"/>
          <w:b/>
          <w:sz w:val="28"/>
          <w:szCs w:val="28"/>
        </w:rPr>
        <w:t>Игра «Узнай первый звук»</w:t>
      </w:r>
    </w:p>
    <w:p w:rsidR="00D605F7" w:rsidRPr="00D605F7" w:rsidRDefault="00D605F7" w:rsidP="00D605F7">
      <w:pPr>
        <w:pStyle w:val="20"/>
        <w:shd w:val="clear" w:color="auto" w:fill="auto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5F7"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r w:rsidRPr="00D605F7">
        <w:rPr>
          <w:rFonts w:ascii="Times New Roman" w:hAnsi="Times New Roman" w:cs="Times New Roman"/>
          <w:sz w:val="28"/>
          <w:szCs w:val="28"/>
        </w:rPr>
        <w:t>Игра проводится по анало</w:t>
      </w:r>
      <w:r w:rsidRPr="00D605F7">
        <w:rPr>
          <w:rFonts w:ascii="Times New Roman" w:hAnsi="Times New Roman" w:cs="Times New Roman"/>
          <w:sz w:val="28"/>
          <w:szCs w:val="28"/>
        </w:rPr>
        <w:softHyphen/>
        <w:t>гии с предыдущими уроками. Слова для игры: Зоя, Зина, Саша, Сергей.</w:t>
      </w:r>
    </w:p>
    <w:p w:rsidR="00CE21FE" w:rsidRPr="00A82685" w:rsidRDefault="00D81641">
      <w:pPr>
        <w:numPr>
          <w:ilvl w:val="0"/>
          <w:numId w:val="1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CE21FE" w:rsidRDefault="00D81641">
      <w:pPr>
        <w:spacing w:after="3" w:line="268" w:lineRule="auto"/>
        <w:ind w:left="212" w:right="2" w:firstLine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 какого звука начинается слово </w:t>
      </w:r>
      <w:r w:rsidR="00D605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Зоя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? К</w:t>
      </w:r>
      <w:r w:rsidR="00D605F7">
        <w:rPr>
          <w:rFonts w:ascii="Times New Roman" w:eastAsia="Times New Roman" w:hAnsi="Times New Roman" w:cs="Times New Roman"/>
          <w:color w:val="181717"/>
          <w:sz w:val="28"/>
          <w:szCs w:val="28"/>
        </w:rPr>
        <w:t>акой буквой обозначается звук [з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]? С какого звука начинается слово </w:t>
      </w:r>
      <w:r w:rsidR="00D605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Саша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? К</w:t>
      </w:r>
      <w:r w:rsidR="00D605F7">
        <w:rPr>
          <w:rFonts w:ascii="Times New Roman" w:eastAsia="Times New Roman" w:hAnsi="Times New Roman" w:cs="Times New Roman"/>
          <w:color w:val="181717"/>
          <w:sz w:val="28"/>
          <w:szCs w:val="28"/>
        </w:rPr>
        <w:t>акой буквой обозначается звук [с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]?</w:t>
      </w:r>
    </w:p>
    <w:p w:rsidR="00D605F7" w:rsidRPr="00D605F7" w:rsidRDefault="00D605F7" w:rsidP="00E90F8B">
      <w:pPr>
        <w:ind w:firstLine="360"/>
        <w:jc w:val="both"/>
        <w:rPr>
          <w:rFonts w:ascii="Times New Roman" w:eastAsia="Cambria" w:hAnsi="Times New Roman" w:cs="Times New Roman"/>
          <w:bCs/>
          <w:color w:val="auto"/>
          <w:sz w:val="28"/>
          <w:szCs w:val="28"/>
        </w:rPr>
      </w:pPr>
      <w:r w:rsidRPr="00D605F7">
        <w:rPr>
          <w:rFonts w:ascii="Times New Roman" w:eastAsia="Cambria" w:hAnsi="Times New Roman" w:cs="Times New Roman"/>
          <w:bCs/>
          <w:color w:val="auto"/>
          <w:sz w:val="28"/>
          <w:szCs w:val="28"/>
        </w:rPr>
        <w:t>Учащиеся определяют, что звуки [з] и [з’] — звонкие, [с] и [с’] — глухие. Предлагаю учащимся показать буквы, которые обозначают на письме согласные звуки [з] и [з’], [с] и [с’].</w:t>
      </w:r>
    </w:p>
    <w:p w:rsidR="00CE21FE" w:rsidRPr="00E90F8B" w:rsidRDefault="00D81641">
      <w:pPr>
        <w:numPr>
          <w:ilvl w:val="0"/>
          <w:numId w:val="2"/>
        </w:num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Выставление букв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на наборное полотно. Характеристика звуков, которые эти буквы обозначают.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F8B">
        <w:rPr>
          <w:rFonts w:ascii="Times New Roman" w:hAnsi="Times New Roman" w:cs="Times New Roman"/>
          <w:b/>
          <w:sz w:val="28"/>
          <w:szCs w:val="28"/>
        </w:rPr>
        <w:t>Работа у доски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 w:rsidRPr="00E90F8B">
        <w:rPr>
          <w:rFonts w:ascii="Times New Roman" w:hAnsi="Times New Roman" w:cs="Times New Roman"/>
          <w:sz w:val="28"/>
          <w:szCs w:val="28"/>
        </w:rPr>
        <w:t>Грязь</w:t>
      </w:r>
      <w:r>
        <w:rPr>
          <w:rFonts w:ascii="Times New Roman" w:hAnsi="Times New Roman" w:cs="Times New Roman"/>
          <w:sz w:val="28"/>
          <w:szCs w:val="28"/>
        </w:rPr>
        <w:t xml:space="preserve"> — грязи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Берёзка — берёзки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 — заказы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Каприз — капризы</w:t>
      </w:r>
    </w:p>
    <w:p w:rsid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Арбуз — арбузы</w:t>
      </w:r>
    </w:p>
    <w:p w:rsidR="00E90F8B" w:rsidRPr="00E90F8B" w:rsidRDefault="00E90F8B" w:rsidP="00E90F8B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Водолаз — водолазы</w:t>
      </w:r>
    </w:p>
    <w:p w:rsidR="00CE21FE" w:rsidRPr="00A82685" w:rsidRDefault="00D81641">
      <w:pPr>
        <w:numPr>
          <w:ilvl w:val="0"/>
          <w:numId w:val="2"/>
        </w:numPr>
        <w:spacing w:after="55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целью урока и задачами, которые будут решаться.</w:t>
      </w:r>
    </w:p>
    <w:p w:rsidR="00CE21FE" w:rsidRPr="00A82685" w:rsidRDefault="00D81641" w:rsidP="00A82685">
      <w:pPr>
        <w:numPr>
          <w:ilvl w:val="0"/>
          <w:numId w:val="3"/>
        </w:numPr>
        <w:spacing w:after="0"/>
        <w:ind w:left="851" w:hanging="469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Сообщение темы и цели урока</w:t>
      </w:r>
    </w:p>
    <w:p w:rsidR="00CE21FE" w:rsidRPr="00A82685" w:rsidRDefault="00D81641" w:rsidP="00A82685">
      <w:pPr>
        <w:numPr>
          <w:ilvl w:val="0"/>
          <w:numId w:val="3"/>
        </w:numPr>
        <w:spacing w:after="0"/>
        <w:ind w:left="851" w:hanging="469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Изучение новой темы</w:t>
      </w:r>
    </w:p>
    <w:p w:rsidR="00CE21FE" w:rsidRPr="00A82685" w:rsidRDefault="00D81641">
      <w:pPr>
        <w:numPr>
          <w:ilvl w:val="0"/>
          <w:numId w:val="4"/>
        </w:num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организационных правил письма. Напоминание о том, что учащиеся демонстрируют начало письма сигналом-жестом «Писать готов», завершение работы сигналами-жестами «</w:t>
      </w:r>
      <w:r w:rsid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Писать закончил», «Работа выпол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нена».</w:t>
      </w:r>
    </w:p>
    <w:p w:rsidR="00CE21FE" w:rsidRPr="00A82685" w:rsidRDefault="00D81641" w:rsidP="00A82685">
      <w:pPr>
        <w:numPr>
          <w:ilvl w:val="0"/>
          <w:numId w:val="4"/>
        </w:numPr>
        <w:spacing w:after="89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Пальчиковая гимнастика: упражнение «Мишка», ве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ерные движения пальцев, сжимание/разжимание кулачков.</w:t>
      </w:r>
    </w:p>
    <w:p w:rsidR="00CE21FE" w:rsidRPr="00A82685" w:rsidRDefault="00D81641">
      <w:pPr>
        <w:numPr>
          <w:ilvl w:val="0"/>
          <w:numId w:val="4"/>
        </w:num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Закрепление навыка письма заглавных и строчных букв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З, з, С, 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пустой строке (с. 28).</w:t>
      </w:r>
    </w:p>
    <w:p w:rsidR="00CE21FE" w:rsidRPr="00A82685" w:rsidRDefault="00D81641">
      <w:pPr>
        <w:numPr>
          <w:ilvl w:val="0"/>
          <w:numId w:val="5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Образец письма на доске с комментированием.</w:t>
      </w:r>
    </w:p>
    <w:p w:rsidR="00CE21FE" w:rsidRPr="00A82685" w:rsidRDefault="00D81641">
      <w:pPr>
        <w:numPr>
          <w:ilvl w:val="0"/>
          <w:numId w:val="5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букв в тетради. Самооценка.</w:t>
      </w:r>
    </w:p>
    <w:p w:rsidR="00CE21FE" w:rsidRPr="00A82685" w:rsidRDefault="00D81641">
      <w:pPr>
        <w:spacing w:after="2" w:line="260" w:lineRule="auto"/>
        <w:ind w:left="155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4. Обобщение знаний о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«работе» букв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CE21FE" w:rsidRPr="00A82685" w:rsidRDefault="00D81641">
      <w:pPr>
        <w:numPr>
          <w:ilvl w:val="0"/>
          <w:numId w:val="6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Выполнение упражнения № 1 (с. 28) по завершению схемы «Работа букв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».</w:t>
      </w:r>
    </w:p>
    <w:p w:rsidR="00CE21FE" w:rsidRPr="00A82685" w:rsidRDefault="00D81641">
      <w:pPr>
        <w:spacing w:after="3" w:line="268" w:lineRule="auto"/>
        <w:ind w:right="157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Произнесение звуков [з] — [з’], [с] — [с’]. Закрашивание пустых кругов соответствующими цветами: твердый звук — синим, мягкий звук — зеленым.</w:t>
      </w:r>
    </w:p>
    <w:p w:rsidR="00CE21FE" w:rsidRPr="00E90F8B" w:rsidRDefault="00D81641">
      <w:pPr>
        <w:numPr>
          <w:ilvl w:val="0"/>
          <w:numId w:val="6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Чтение, повторение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информации о парных согласных звуках (с. 28).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bCs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>Задание 1 (с. 28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). Учащиеся под руководством учителя завершают схему: рисуют в пустых квадратиках синие и зеленые кружки. Делают обобщения: буква </w:t>
      </w:r>
      <w:r w:rsidRPr="00E90F8B">
        <w:rPr>
          <w:rFonts w:ascii="Times New Roman" w:eastAsia="Cambria" w:hAnsi="Times New Roman" w:cs="Times New Roman"/>
          <w:bCs/>
          <w:i/>
          <w:iCs/>
          <w:color w:val="auto"/>
          <w:sz w:val="28"/>
          <w:szCs w:val="28"/>
        </w:rPr>
        <w:t>з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 обозначает два звонких согласных звука — твердый [з] и мягкий [з’]; буква </w:t>
      </w:r>
      <w:r w:rsidRPr="00E90F8B">
        <w:rPr>
          <w:rFonts w:ascii="Times New Roman" w:eastAsia="Cambria" w:hAnsi="Times New Roman" w:cs="Times New Roman"/>
          <w:bCs/>
          <w:i/>
          <w:iCs/>
          <w:color w:val="auto"/>
          <w:sz w:val="28"/>
          <w:szCs w:val="28"/>
        </w:rPr>
        <w:t>с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 обозначает два глухих согласных звука — твердый [с] и мягкий [с’].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>Фонетическая зарядка</w:t>
      </w:r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Учитель предлагает учащимся произнести звонкие звуки [з] и [з’] шепотом. Спрашивает какие звуки услышали. </w:t>
      </w:r>
      <w:r w:rsidRPr="00E90F8B">
        <w:rPr>
          <w:rFonts w:ascii="Times New Roman" w:eastAsia="Cambria" w:hAnsi="Times New Roman" w:cs="Times New Roman"/>
          <w:bCs/>
          <w:i/>
          <w:iCs/>
          <w:color w:val="auto"/>
          <w:sz w:val="28"/>
          <w:szCs w:val="28"/>
        </w:rPr>
        <w:t>(Звуки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[с] </w:t>
      </w:r>
      <w:r w:rsidRPr="00E90F8B">
        <w:rPr>
          <w:rFonts w:ascii="Times New Roman" w:eastAsia="Cambria" w:hAnsi="Times New Roman" w:cs="Times New Roman"/>
          <w:bCs/>
          <w:i/>
          <w:iCs/>
          <w:color w:val="auto"/>
          <w:sz w:val="28"/>
          <w:szCs w:val="28"/>
        </w:rPr>
        <w:t xml:space="preserve">и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>[с’].) Учитель сообщает, что звуки [з] и [с], [з’] и [с’] составляют пары по признаку «звонкий-глухой».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>Обоб</w:t>
      </w:r>
      <w:r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щение по результатам </w:t>
      </w:r>
      <w:proofErr w:type="gramStart"/>
      <w:r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>наблюдения</w:t>
      </w:r>
      <w:proofErr w:type="gramEnd"/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>Учащиеся читают слова (с. 28).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Franklin Gothic Book" w:hAnsi="Times New Roman" w:cs="Times New Roman"/>
          <w:color w:val="auto"/>
          <w:sz w:val="28"/>
          <w:szCs w:val="28"/>
        </w:rPr>
      </w:pPr>
      <w:r w:rsidRPr="00E90F8B">
        <w:rPr>
          <w:rFonts w:ascii="Times New Roman" w:eastAsia="Franklin Gothic Book" w:hAnsi="Times New Roman" w:cs="Times New Roman"/>
          <w:color w:val="auto"/>
          <w:sz w:val="28"/>
          <w:szCs w:val="28"/>
        </w:rPr>
        <w:t>Упражнение в обозначении звонких и глухих согласных звуков буквами з и с в начале и середине слова.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>Задание 2 (с. 28)</w:t>
      </w:r>
      <w:r w:rsidRPr="00E90F8B"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 xml:space="preserve">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 xml:space="preserve">Учащиеся называют слово по картинке </w:t>
      </w:r>
      <w:r w:rsidRPr="00E90F8B">
        <w:rPr>
          <w:rFonts w:ascii="Times New Roman" w:eastAsia="Cambria" w:hAnsi="Times New Roman" w:cs="Times New Roman"/>
          <w:bCs/>
          <w:i/>
          <w:iCs/>
          <w:color w:val="auto"/>
          <w:sz w:val="28"/>
          <w:szCs w:val="28"/>
        </w:rPr>
        <w:t xml:space="preserve">(заика, сайка; коса, коза; роза, роса);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>читают буквы, запи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softHyphen/>
        <w:t>санные рядом с картинкой (часть слова); делают выбор буквы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— </w:t>
      </w:r>
      <w:r w:rsidRPr="00E90F8B">
        <w:rPr>
          <w:rFonts w:ascii="Times New Roman" w:eastAsia="Cambria" w:hAnsi="Times New Roman" w:cs="Times New Roman"/>
          <w:b/>
          <w:i/>
          <w:iCs/>
          <w:color w:val="auto"/>
          <w:sz w:val="28"/>
          <w:szCs w:val="28"/>
        </w:rPr>
        <w:t>з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 или </w:t>
      </w:r>
      <w:r w:rsidRPr="00E90F8B">
        <w:rPr>
          <w:rFonts w:ascii="Times New Roman" w:eastAsia="Cambria" w:hAnsi="Times New Roman" w:cs="Times New Roman"/>
          <w:b/>
          <w:bCs/>
          <w:i/>
          <w:color w:val="auto"/>
          <w:sz w:val="28"/>
          <w:szCs w:val="28"/>
        </w:rPr>
        <w:t>с</w:t>
      </w:r>
      <w:r w:rsidRPr="00E90F8B"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 xml:space="preserve">; 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записывают букву на месте ее пропуска </w:t>
      </w:r>
      <w:r w:rsidRPr="00E90F8B"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 xml:space="preserve">в 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слове; читают слово для проверки, соотносят его с картинкой.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Franklin Gothic Book" w:hAnsi="Times New Roman" w:cs="Times New Roman"/>
          <w:color w:val="auto"/>
          <w:sz w:val="28"/>
          <w:szCs w:val="28"/>
        </w:rPr>
      </w:pPr>
      <w:r w:rsidRPr="00E90F8B">
        <w:rPr>
          <w:rFonts w:ascii="Times New Roman" w:eastAsia="Franklin Gothic Book" w:hAnsi="Times New Roman" w:cs="Times New Roman"/>
          <w:color w:val="auto"/>
          <w:sz w:val="28"/>
          <w:szCs w:val="28"/>
        </w:rPr>
        <w:t xml:space="preserve">Наблюдение за обозначением звонких и глухих согласных звуков буквами з и </w:t>
      </w:r>
      <w:r w:rsidRPr="00E90F8B">
        <w:rPr>
          <w:rFonts w:ascii="Times New Roman" w:eastAsia="Franklin Gothic Book" w:hAnsi="Times New Roman" w:cs="Times New Roman"/>
          <w:i/>
          <w:iCs/>
          <w:color w:val="auto"/>
          <w:sz w:val="28"/>
          <w:szCs w:val="28"/>
        </w:rPr>
        <w:t>с</w:t>
      </w:r>
      <w:r w:rsidRPr="00E90F8B">
        <w:rPr>
          <w:rFonts w:ascii="Times New Roman" w:eastAsia="Franklin Gothic Book" w:hAnsi="Times New Roman" w:cs="Times New Roman"/>
          <w:color w:val="auto"/>
          <w:sz w:val="28"/>
          <w:szCs w:val="28"/>
        </w:rPr>
        <w:t xml:space="preserve"> в конце слова. Установление несоответ</w:t>
      </w:r>
      <w:r w:rsidRPr="00E90F8B">
        <w:rPr>
          <w:rFonts w:ascii="Times New Roman" w:eastAsia="Franklin Gothic Book" w:hAnsi="Times New Roman" w:cs="Times New Roman"/>
          <w:color w:val="auto"/>
          <w:sz w:val="28"/>
          <w:szCs w:val="28"/>
        </w:rPr>
        <w:softHyphen/>
        <w:t>ствия в произношении и написании слов.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bCs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b/>
          <w:bCs/>
          <w:color w:val="auto"/>
          <w:sz w:val="28"/>
          <w:szCs w:val="28"/>
        </w:rPr>
        <w:t xml:space="preserve">Задание 3 (с. 29). 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t>Учащиеся читают столбики слов, на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softHyphen/>
        <w:t>зывают слова, которые обозначают один и много предметов. Сопоставляют произношение и написание каждого слова. Устанавливают, что в словах «голоса», «голос», «морозы» со</w:t>
      </w:r>
      <w:r w:rsidRPr="00E90F8B">
        <w:rPr>
          <w:rFonts w:ascii="Times New Roman" w:eastAsia="Cambria" w:hAnsi="Times New Roman" w:cs="Times New Roman"/>
          <w:bCs/>
          <w:color w:val="auto"/>
          <w:sz w:val="28"/>
          <w:szCs w:val="28"/>
        </w:rPr>
        <w:softHyphen/>
        <w:t>гласные звуки и буквы совпадают, а в слове «мороз» — нет.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Учитель помогает учащимся осознать случаи несовпа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softHyphen/>
        <w:t>дения звуков и букв: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— Прочитайте слова, обозначающие один предмет.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>(Голос, мороз.)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 Послушайте, как взрослые произносят эти слова: [</w:t>
      </w:r>
      <w:proofErr w:type="spellStart"/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голас</w:t>
      </w:r>
      <w:proofErr w:type="spellEnd"/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], [</w:t>
      </w:r>
      <w:proofErr w:type="spellStart"/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марос</w:t>
      </w:r>
      <w:proofErr w:type="spellEnd"/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]. Повторите хором. Какой согласный звук произнесли в конце слов?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>(Согласный звук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 [с].) Какой буквой обозначен согласный звук [с] в слове «голос»?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 xml:space="preserve">(Буквой </w:t>
      </w:r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с.) 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Совпадает произношение и написание?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>(Да.)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 Какой буквой обозначен согласный звук [с] в слове «мороз»?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 xml:space="preserve">(Буквой </w:t>
      </w:r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з.) 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Совпадает произношение и написание? </w:t>
      </w:r>
      <w:r w:rsidRPr="00E90F8B">
        <w:rPr>
          <w:rFonts w:ascii="Times New Roman" w:eastAsia="Cambria" w:hAnsi="Times New Roman" w:cs="Times New Roman"/>
          <w:i/>
          <w:iCs/>
          <w:color w:val="auto"/>
          <w:sz w:val="28"/>
          <w:szCs w:val="28"/>
        </w:rPr>
        <w:t>(Нет.)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 Согласный звук [с] на письме может быть обозначен и буквой </w:t>
      </w:r>
      <w:r w:rsidRPr="00E90F8B">
        <w:rPr>
          <w:rFonts w:ascii="Times New Roman" w:eastAsia="Cambria" w:hAnsi="Times New Roman" w:cs="Times New Roman"/>
          <w:b/>
          <w:i/>
          <w:color w:val="auto"/>
          <w:sz w:val="28"/>
          <w:szCs w:val="28"/>
        </w:rPr>
        <w:t>с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 xml:space="preserve">, и буквой </w:t>
      </w:r>
      <w:r w:rsidRPr="00E90F8B">
        <w:rPr>
          <w:rFonts w:ascii="Times New Roman" w:eastAsia="Cambria" w:hAnsi="Times New Roman" w:cs="Times New Roman"/>
          <w:b/>
          <w:bCs/>
          <w:i/>
          <w:iCs/>
          <w:color w:val="auto"/>
          <w:sz w:val="28"/>
          <w:szCs w:val="28"/>
        </w:rPr>
        <w:t xml:space="preserve">з. </w:t>
      </w: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Значит, слуху доверять нельзя!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jc w:val="both"/>
        <w:rPr>
          <w:rFonts w:ascii="Times New Roman" w:eastAsia="Cambria" w:hAnsi="Times New Roman" w:cs="Times New Roman"/>
          <w:color w:val="auto"/>
          <w:sz w:val="28"/>
          <w:szCs w:val="28"/>
        </w:rPr>
      </w:pP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>Учитель делает обобщающий вывод:</w:t>
      </w:r>
    </w:p>
    <w:p w:rsidR="00E90F8B" w:rsidRPr="00E90F8B" w:rsidRDefault="00E90F8B" w:rsidP="00E90F8B">
      <w:pPr>
        <w:pStyle w:val="a5"/>
        <w:numPr>
          <w:ilvl w:val="0"/>
          <w:numId w:val="6"/>
        </w:numPr>
        <w:spacing w:after="3" w:line="268" w:lineRule="auto"/>
        <w:ind w:right="157"/>
        <w:jc w:val="both"/>
        <w:rPr>
          <w:rFonts w:ascii="Times New Roman" w:hAnsi="Times New Roman" w:cs="Times New Roman"/>
          <w:sz w:val="28"/>
          <w:szCs w:val="28"/>
        </w:rPr>
      </w:pPr>
      <w:r w:rsidRPr="00E90F8B">
        <w:rPr>
          <w:rFonts w:ascii="Times New Roman" w:eastAsia="Cambria" w:hAnsi="Times New Roman" w:cs="Times New Roman"/>
          <w:color w:val="auto"/>
          <w:sz w:val="28"/>
          <w:szCs w:val="28"/>
        </w:rPr>
        <w:tab/>
        <w:t>Чтобы не допускать ошибки, будем внимательны к обозначению буквами парных звонких и глухих согласных звуков в конце слов.</w:t>
      </w:r>
    </w:p>
    <w:p w:rsidR="00CE21FE" w:rsidRPr="00A82685" w:rsidRDefault="00D81641" w:rsidP="00A82685">
      <w:pPr>
        <w:pStyle w:val="1"/>
        <w:numPr>
          <w:ilvl w:val="0"/>
          <w:numId w:val="0"/>
        </w:numPr>
        <w:spacing w:after="0"/>
        <w:ind w:left="222"/>
        <w:rPr>
          <w:sz w:val="28"/>
          <w:szCs w:val="28"/>
        </w:rPr>
      </w:pPr>
      <w:r w:rsidRPr="00A82685">
        <w:rPr>
          <w:sz w:val="28"/>
          <w:szCs w:val="28"/>
        </w:rPr>
        <w:t>Физкультминутка</w:t>
      </w:r>
    </w:p>
    <w:p w:rsidR="00CE21FE" w:rsidRPr="00A82685" w:rsidRDefault="00D81641">
      <w:p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5. Выполнение задания № 2 (с. 28) по обозначению первых звуков в словах буквой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CE21FE" w:rsidRPr="00A82685" w:rsidRDefault="00D81641">
      <w:pPr>
        <w:numPr>
          <w:ilvl w:val="0"/>
          <w:numId w:val="7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CE21FE" w:rsidRPr="00A82685" w:rsidRDefault="00D81641">
      <w:pPr>
        <w:numPr>
          <w:ilvl w:val="0"/>
          <w:numId w:val="7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рисунков, называние изображенных пре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дметов.</w:t>
      </w:r>
    </w:p>
    <w:p w:rsidR="00CE21FE" w:rsidRPr="00A82685" w:rsidRDefault="00D81641">
      <w:pPr>
        <w:numPr>
          <w:ilvl w:val="0"/>
          <w:numId w:val="7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слов, записанных рядом с картинками. Определение буквы, которая «потерялась».</w:t>
      </w:r>
    </w:p>
    <w:p w:rsidR="00CE21FE" w:rsidRPr="00A82685" w:rsidRDefault="00D81641">
      <w:pPr>
        <w:numPr>
          <w:ilvl w:val="0"/>
          <w:numId w:val="7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букв. Самооценка.</w:t>
      </w:r>
    </w:p>
    <w:p w:rsidR="00CE21FE" w:rsidRPr="00A82685" w:rsidRDefault="00D81641">
      <w:p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6. Наблюдение за обозначением звонких и глухих звуков буквами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з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конце слова (№ 3, с. 29).</w:t>
      </w:r>
    </w:p>
    <w:p w:rsidR="00CE21FE" w:rsidRPr="00A82685" w:rsidRDefault="00D81641">
      <w:pPr>
        <w:numPr>
          <w:ilvl w:val="0"/>
          <w:numId w:val="8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CE21FE" w:rsidRPr="00A82685" w:rsidRDefault="00D81641">
      <w:pPr>
        <w:numPr>
          <w:ilvl w:val="0"/>
          <w:numId w:val="8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 парами в содержательной части задания. Сопоставление под руководством учителя, в каких словах звуки и буквы совпадают, а в каких нет.</w:t>
      </w:r>
    </w:p>
    <w:p w:rsidR="00CE21FE" w:rsidRPr="00A82685" w:rsidRDefault="00D81641">
      <w:pPr>
        <w:numPr>
          <w:ilvl w:val="0"/>
          <w:numId w:val="8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слов. Самооценка.</w:t>
      </w:r>
    </w:p>
    <w:p w:rsidR="00CE21FE" w:rsidRPr="00A82685" w:rsidRDefault="00D81641" w:rsidP="00A82685">
      <w:pPr>
        <w:pStyle w:val="1"/>
        <w:numPr>
          <w:ilvl w:val="0"/>
          <w:numId w:val="0"/>
        </w:numPr>
        <w:spacing w:after="0"/>
        <w:ind w:left="222"/>
        <w:rPr>
          <w:sz w:val="28"/>
          <w:szCs w:val="28"/>
        </w:rPr>
      </w:pPr>
      <w:r w:rsidRPr="00A82685">
        <w:rPr>
          <w:sz w:val="28"/>
          <w:szCs w:val="28"/>
        </w:rPr>
        <w:t>Физкультминутка</w:t>
      </w:r>
    </w:p>
    <w:p w:rsidR="00CE21FE" w:rsidRPr="00A82685" w:rsidRDefault="00D81641">
      <w:pPr>
        <w:spacing w:after="1"/>
        <w:ind w:left="237" w:hanging="10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V. Закрепление </w:t>
      </w: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изученного</w:t>
      </w:r>
    </w:p>
    <w:p w:rsidR="00CE21FE" w:rsidRPr="00A82685" w:rsidRDefault="00D81641">
      <w:pPr>
        <w:numPr>
          <w:ilvl w:val="0"/>
          <w:numId w:val="9"/>
        </w:num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задания № 4 (с. 29), направленного на формирование умения списывать по алгоритму.</w:t>
      </w:r>
    </w:p>
    <w:p w:rsidR="00CE21FE" w:rsidRPr="00A82685" w:rsidRDefault="00D81641">
      <w:pPr>
        <w:numPr>
          <w:ilvl w:val="0"/>
          <w:numId w:val="9"/>
        </w:numPr>
        <w:spacing w:after="2" w:line="26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Работа по развитию речи (№ 5, с. 29).</w:t>
      </w:r>
    </w:p>
    <w:p w:rsidR="00CE21FE" w:rsidRPr="00A82685" w:rsidRDefault="00D81641">
      <w:pPr>
        <w:numPr>
          <w:ilvl w:val="0"/>
          <w:numId w:val="10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рисунка.</w:t>
      </w:r>
    </w:p>
    <w:p w:rsidR="00CE21FE" w:rsidRPr="00A82685" w:rsidRDefault="00D81641">
      <w:pPr>
        <w:numPr>
          <w:ilvl w:val="0"/>
          <w:numId w:val="10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Составление (устно) рассказа по сюжету рисунка.</w:t>
      </w:r>
    </w:p>
    <w:p w:rsidR="00CE21FE" w:rsidRPr="00A82685" w:rsidRDefault="00D81641">
      <w:pPr>
        <w:spacing w:after="3" w:line="268" w:lineRule="auto"/>
        <w:ind w:right="157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Кто изображен? Перечислите. Какое общее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название подходит для всех животных? Почему животных называют домашними?</w:t>
      </w:r>
    </w:p>
    <w:p w:rsidR="00CE21FE" w:rsidRPr="00A82685" w:rsidRDefault="00D81641">
      <w:pPr>
        <w:spacing w:after="3" w:line="268" w:lineRule="auto"/>
        <w:ind w:right="157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Произнесите слово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козы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С какого звука начинается второй слог слова? Какой буквой обозначим звук [з]? Произнесите слово 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гуси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. Произнесите второй слог. С какого звука начинается? Как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ой буквой обозначим звук [с’]?</w:t>
      </w:r>
    </w:p>
    <w:p w:rsidR="00CE21FE" w:rsidRPr="00A82685" w:rsidRDefault="00D81641">
      <w:pPr>
        <w:numPr>
          <w:ilvl w:val="0"/>
          <w:numId w:val="10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правил оформления предложений на письме.</w:t>
      </w:r>
    </w:p>
    <w:p w:rsidR="00CE21FE" w:rsidRPr="00A82685" w:rsidRDefault="00D81641">
      <w:pPr>
        <w:numPr>
          <w:ilvl w:val="0"/>
          <w:numId w:val="10"/>
        </w:numPr>
        <w:spacing w:after="3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Запись предложения </w:t>
      </w:r>
      <w:proofErr w:type="gramStart"/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На</w:t>
      </w:r>
      <w:proofErr w:type="gramEnd"/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лугу козы и гуси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под диктовку учителя</w:t>
      </w:r>
      <w:r w:rsidRPr="00A8268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(см. памятку «Правила письма под диктовку», с. 16).</w:t>
      </w:r>
    </w:p>
    <w:p w:rsidR="00CE21FE" w:rsidRPr="00A82685" w:rsidRDefault="00D81641" w:rsidP="00A82685">
      <w:pPr>
        <w:numPr>
          <w:ilvl w:val="0"/>
          <w:numId w:val="10"/>
        </w:numPr>
        <w:spacing w:after="0" w:line="268" w:lineRule="auto"/>
        <w:ind w:right="157" w:hanging="170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Самооценка.</w:t>
      </w:r>
    </w:p>
    <w:p w:rsidR="00CE21FE" w:rsidRPr="00A82685" w:rsidRDefault="00D81641">
      <w:pPr>
        <w:spacing w:after="1"/>
        <w:ind w:left="392" w:hanging="10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VI. Подведение итогов</w:t>
      </w:r>
    </w:p>
    <w:p w:rsidR="00CE21FE" w:rsidRPr="00A82685" w:rsidRDefault="00D81641">
      <w:pPr>
        <w:spacing w:after="2" w:line="260" w:lineRule="auto"/>
        <w:ind w:left="39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CE21FE" w:rsidRPr="00A82685" w:rsidRDefault="00D81641">
      <w:pPr>
        <w:spacing w:after="67" w:line="268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Какие упражнения вы выполняли? О работе каких парных звонких и глухих согласных звуках говорили? Почему нельзя доверять слуху при выборе буквы для обозначения парных звонких и глухих согласных звуков?</w:t>
      </w:r>
    </w:p>
    <w:p w:rsidR="00CE21FE" w:rsidRPr="00A82685" w:rsidRDefault="00D81641" w:rsidP="00A82685">
      <w:pPr>
        <w:pStyle w:val="1"/>
        <w:spacing w:after="0"/>
        <w:ind w:left="993" w:hanging="567"/>
        <w:jc w:val="both"/>
        <w:rPr>
          <w:sz w:val="28"/>
          <w:szCs w:val="28"/>
        </w:rPr>
      </w:pPr>
      <w:r w:rsidRPr="00A82685">
        <w:rPr>
          <w:sz w:val="28"/>
          <w:szCs w:val="28"/>
        </w:rPr>
        <w:t>Рефлексия. Оценка прод</w:t>
      </w:r>
      <w:r w:rsidRPr="00A82685">
        <w:rPr>
          <w:sz w:val="28"/>
          <w:szCs w:val="28"/>
        </w:rPr>
        <w:t>уктивности деятельности на уроке</w:t>
      </w:r>
    </w:p>
    <w:p w:rsidR="00CE21FE" w:rsidRDefault="00A82685" w:rsidP="00A82685">
      <w:pPr>
        <w:spacing w:after="8076" w:line="265" w:lineRule="auto"/>
        <w:ind w:left="10" w:right="-11" w:hanging="10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    </w:t>
      </w:r>
      <w:r w:rsidR="00D81641" w:rsidRPr="00A82685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Вспомните, какая перед нами стояла задача. Назовите. Выполнили мы ее?</w:t>
      </w:r>
    </w:p>
    <w:p w:rsidR="00825B0F" w:rsidRDefault="00825B0F" w:rsidP="00A82685">
      <w:pPr>
        <w:spacing w:after="8076" w:line="265" w:lineRule="auto"/>
        <w:ind w:left="10" w:right="-11" w:hanging="10"/>
        <w:rPr>
          <w:rFonts w:ascii="Times New Roman" w:eastAsia="Times New Roman" w:hAnsi="Times New Roman" w:cs="Times New Roman"/>
          <w:color w:val="181717"/>
          <w:sz w:val="28"/>
          <w:szCs w:val="28"/>
        </w:rPr>
      </w:pPr>
    </w:p>
    <w:p w:rsidR="00825B0F" w:rsidRPr="00A82685" w:rsidRDefault="00825B0F" w:rsidP="00A82685">
      <w:pPr>
        <w:spacing w:after="8076" w:line="265" w:lineRule="auto"/>
        <w:ind w:left="10" w:right="-11" w:hanging="1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5B0F" w:rsidRPr="00A82685" w:rsidSect="00A82685">
      <w:footerReference w:type="even" r:id="rId7"/>
      <w:footerReference w:type="default" r:id="rId8"/>
      <w:footerReference w:type="first" r:id="rId9"/>
      <w:pgSz w:w="11907" w:h="16839" w:code="9"/>
      <w:pgMar w:top="982" w:right="735" w:bottom="970" w:left="737" w:header="720" w:footer="3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81641">
      <w:pPr>
        <w:spacing w:after="0" w:line="240" w:lineRule="auto"/>
      </w:pPr>
      <w:r>
        <w:separator/>
      </w:r>
    </w:p>
  </w:endnote>
  <w:endnote w:type="continuationSeparator" w:id="0">
    <w:p w:rsidR="00000000" w:rsidRDefault="00D8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FE" w:rsidRDefault="00D81641">
    <w:pPr>
      <w:spacing w:after="0"/>
      <w:ind w:left="113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CE21FE" w:rsidRDefault="00D81641">
    <w:pPr>
      <w:spacing w:after="0"/>
      <w:ind w:left="113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FE" w:rsidRDefault="00CE21FE">
    <w:pPr>
      <w:spacing w:after="0"/>
      <w:ind w:left="11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FE" w:rsidRDefault="00D81641">
    <w:pPr>
      <w:spacing w:after="0"/>
      <w:ind w:left="113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CE21FE" w:rsidRDefault="00D81641">
    <w:pPr>
      <w:spacing w:after="0"/>
      <w:ind w:left="113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81641">
      <w:pPr>
        <w:spacing w:after="0" w:line="240" w:lineRule="auto"/>
      </w:pPr>
      <w:r>
        <w:separator/>
      </w:r>
    </w:p>
  </w:footnote>
  <w:footnote w:type="continuationSeparator" w:id="0">
    <w:p w:rsidR="00000000" w:rsidRDefault="00D8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D3D21"/>
    <w:multiLevelType w:val="hybridMultilevel"/>
    <w:tmpl w:val="AE268936"/>
    <w:lvl w:ilvl="0" w:tplc="5282D22E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400F580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54868C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2430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F9627A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AE004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49C14E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0E3CC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3AC506A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5765BA"/>
    <w:multiLevelType w:val="hybridMultilevel"/>
    <w:tmpl w:val="968CFC2A"/>
    <w:lvl w:ilvl="0" w:tplc="6D667B3E">
      <w:start w:val="3"/>
      <w:numFmt w:val="upperRoman"/>
      <w:lvlText w:val="%1."/>
      <w:lvlJc w:val="left"/>
      <w:pPr>
        <w:ind w:left="7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82CE8C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969CD4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B6BBD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79E725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A66CB4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80BEB2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5A385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F627B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1A50ED"/>
    <w:multiLevelType w:val="hybridMultilevel"/>
    <w:tmpl w:val="B9BAB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12775"/>
    <w:multiLevelType w:val="hybridMultilevel"/>
    <w:tmpl w:val="ADAC0B9C"/>
    <w:lvl w:ilvl="0" w:tplc="D0FC11AE">
      <w:start w:val="1"/>
      <w:numFmt w:val="upperRoman"/>
      <w:lvlText w:val="%1."/>
      <w:lvlJc w:val="left"/>
      <w:pPr>
        <w:ind w:left="110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4" w15:restartNumberingAfterBreak="0">
    <w:nsid w:val="1EA56A7B"/>
    <w:multiLevelType w:val="hybridMultilevel"/>
    <w:tmpl w:val="6F1E4886"/>
    <w:lvl w:ilvl="0" w:tplc="96D4AD68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22C994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2EB6EA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A8E5C74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6ED7A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1880A4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ABA984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18C6A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E2B0CC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8827B8"/>
    <w:multiLevelType w:val="hybridMultilevel"/>
    <w:tmpl w:val="D0FCF1E4"/>
    <w:lvl w:ilvl="0" w:tplc="73AE686C">
      <w:start w:val="2"/>
      <w:numFmt w:val="decimal"/>
      <w:lvlText w:val="%1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4E688C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285F12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ADC6A2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E6208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310B57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B8599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326080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1E8D5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7800E0"/>
    <w:multiLevelType w:val="hybridMultilevel"/>
    <w:tmpl w:val="6C44D5A8"/>
    <w:lvl w:ilvl="0" w:tplc="1A186E7E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DA010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7B8B73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D8A454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2455F8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1A7C0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73EC724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E6BE24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F85CE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7B274C"/>
    <w:multiLevelType w:val="hybridMultilevel"/>
    <w:tmpl w:val="6DACEFCC"/>
    <w:lvl w:ilvl="0" w:tplc="2564F4DA">
      <w:start w:val="1"/>
      <w:numFmt w:val="decimal"/>
      <w:lvlText w:val="%1."/>
      <w:lvlJc w:val="left"/>
      <w:pPr>
        <w:ind w:left="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3668078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8AF772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4E98A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A0AC1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726B0E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8CCAA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3485D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42559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2B1FF4"/>
    <w:multiLevelType w:val="hybridMultilevel"/>
    <w:tmpl w:val="01020194"/>
    <w:lvl w:ilvl="0" w:tplc="EC341A10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D2BE34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C0716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2FE25B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E8000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ECB5D8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0D0F63C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4D3E8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3A0D2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EC49D5"/>
    <w:multiLevelType w:val="hybridMultilevel"/>
    <w:tmpl w:val="74C4EBB2"/>
    <w:lvl w:ilvl="0" w:tplc="C9346784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B66876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1B84B1C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0C91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8BED03E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D8F634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126CCC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F079F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232F43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F1549F2"/>
    <w:multiLevelType w:val="hybridMultilevel"/>
    <w:tmpl w:val="8F4E4854"/>
    <w:lvl w:ilvl="0" w:tplc="15801686">
      <w:start w:val="7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E6F7A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F61E5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228D6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A5D0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2AF2D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E299BE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E8596A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F6F0B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1DD6B26"/>
    <w:multiLevelType w:val="hybridMultilevel"/>
    <w:tmpl w:val="A13AB50A"/>
    <w:lvl w:ilvl="0" w:tplc="D11A6C76">
      <w:start w:val="1"/>
      <w:numFmt w:val="decimal"/>
      <w:lvlText w:val="%1."/>
      <w:lvlJc w:val="left"/>
      <w:pPr>
        <w:ind w:left="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32EC9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DA6C5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486B5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3A1EB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1C41F6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7C25772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3C319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B23340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E935D4"/>
    <w:multiLevelType w:val="hybridMultilevel"/>
    <w:tmpl w:val="73EC93E2"/>
    <w:lvl w:ilvl="0" w:tplc="CC9E8108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B460EE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5F69B1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64C66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DC98C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438AEAE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864704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1A2C6F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FE89F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1"/>
  </w:num>
  <w:num w:numId="5">
    <w:abstractNumId w:val="8"/>
  </w:num>
  <w:num w:numId="6">
    <w:abstractNumId w:val="4"/>
  </w:num>
  <w:num w:numId="7">
    <w:abstractNumId w:val="12"/>
  </w:num>
  <w:num w:numId="8">
    <w:abstractNumId w:val="6"/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FE"/>
    <w:rsid w:val="00825B0F"/>
    <w:rsid w:val="00A82685"/>
    <w:rsid w:val="00CE21FE"/>
    <w:rsid w:val="00D605F7"/>
    <w:rsid w:val="00D81641"/>
    <w:rsid w:val="00E9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6276E-B6B9-429F-BAEA-362806094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1"/>
      </w:numPr>
      <w:spacing w:after="80"/>
      <w:ind w:left="237" w:hanging="10"/>
      <w:outlineLvl w:val="0"/>
    </w:pPr>
    <w:rPr>
      <w:rFonts w:ascii="Times New Roman" w:eastAsia="Times New Roman" w:hAnsi="Times New Roman" w:cs="Times New Roman"/>
      <w:b/>
      <w:color w:val="181717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16"/>
    </w:rPr>
  </w:style>
  <w:style w:type="paragraph" w:styleId="a3">
    <w:name w:val="header"/>
    <w:basedOn w:val="a"/>
    <w:link w:val="a4"/>
    <w:uiPriority w:val="99"/>
    <w:unhideWhenUsed/>
    <w:rsid w:val="00A82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2685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A8268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D605F7"/>
    <w:rPr>
      <w:rFonts w:ascii="Sylfaen" w:eastAsia="Sylfaen" w:hAnsi="Sylfaen" w:cs="Sylfaen"/>
      <w:shd w:val="clear" w:color="auto" w:fill="FFFFFF"/>
    </w:rPr>
  </w:style>
  <w:style w:type="character" w:customStyle="1" w:styleId="23pt">
    <w:name w:val="Основной текст (2) + Курсив;Интервал 3 pt"/>
    <w:basedOn w:val="2"/>
    <w:rsid w:val="00D605F7"/>
    <w:rPr>
      <w:rFonts w:ascii="Sylfaen" w:eastAsia="Sylfaen" w:hAnsi="Sylfaen" w:cs="Sylfaen"/>
      <w:i/>
      <w:iCs/>
      <w:color w:val="000000"/>
      <w:spacing w:val="7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D605F7"/>
    <w:rPr>
      <w:rFonts w:ascii="Sylfaen" w:eastAsia="Sylfaen" w:hAnsi="Sylfaen" w:cs="Sylfae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605F7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825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5B0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2020-05-25T18:54:00Z</cp:lastPrinted>
  <dcterms:created xsi:type="dcterms:W3CDTF">2020-05-25T18:59:00Z</dcterms:created>
  <dcterms:modified xsi:type="dcterms:W3CDTF">2020-05-25T18:59:00Z</dcterms:modified>
</cp:coreProperties>
</file>