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85F" w:rsidRPr="00336F89" w:rsidRDefault="00336F89">
      <w:pPr>
        <w:spacing w:after="302" w:line="259" w:lineRule="auto"/>
        <w:ind w:left="0" w:firstLine="0"/>
        <w:jc w:val="right"/>
        <w:rPr>
          <w:sz w:val="28"/>
          <w:szCs w:val="28"/>
        </w:rPr>
      </w:pPr>
      <w:r w:rsidRPr="00336F89">
        <w:rPr>
          <w:sz w:val="28"/>
          <w:szCs w:val="28"/>
        </w:rPr>
        <w:t>Дата ____________</w:t>
      </w:r>
    </w:p>
    <w:p w:rsidR="0044485F" w:rsidRPr="00336F89" w:rsidRDefault="00336F89" w:rsidP="00336F89">
      <w:pPr>
        <w:spacing w:after="85" w:line="238" w:lineRule="auto"/>
        <w:ind w:right="90"/>
        <w:jc w:val="left"/>
        <w:rPr>
          <w:sz w:val="28"/>
          <w:szCs w:val="28"/>
        </w:rPr>
      </w:pPr>
      <w:bookmarkStart w:id="0" w:name="_GoBack"/>
      <w:r w:rsidRPr="00336F89">
        <w:rPr>
          <w:rFonts w:eastAsia="Myriad Pro"/>
          <w:sz w:val="28"/>
          <w:szCs w:val="28"/>
        </w:rPr>
        <w:t xml:space="preserve"> </w:t>
      </w:r>
      <w:r w:rsidRPr="00336F89">
        <w:rPr>
          <w:rFonts w:eastAsia="Myriad Pro"/>
          <w:b/>
          <w:sz w:val="28"/>
          <w:szCs w:val="28"/>
        </w:rPr>
        <w:t xml:space="preserve">Наблюдение за написанием сочетаний </w:t>
      </w:r>
      <w:proofErr w:type="spellStart"/>
      <w:r w:rsidRPr="00336F89">
        <w:rPr>
          <w:rFonts w:eastAsia="Myriad Pro"/>
          <w:b/>
          <w:i/>
          <w:sz w:val="28"/>
          <w:szCs w:val="28"/>
        </w:rPr>
        <w:t>жи</w:t>
      </w:r>
      <w:proofErr w:type="spellEnd"/>
      <w:r w:rsidRPr="00336F89">
        <w:rPr>
          <w:rFonts w:eastAsia="Myriad Pro"/>
          <w:b/>
          <w:sz w:val="28"/>
          <w:szCs w:val="28"/>
        </w:rPr>
        <w:t xml:space="preserve"> и </w:t>
      </w:r>
      <w:r w:rsidRPr="00336F89">
        <w:rPr>
          <w:rFonts w:eastAsia="Myriad Pro"/>
          <w:b/>
          <w:i/>
          <w:sz w:val="28"/>
          <w:szCs w:val="28"/>
        </w:rPr>
        <w:t xml:space="preserve">ши, же </w:t>
      </w:r>
      <w:r w:rsidRPr="00336F89">
        <w:rPr>
          <w:rFonts w:eastAsia="Myriad Pro"/>
          <w:b/>
          <w:sz w:val="28"/>
          <w:szCs w:val="28"/>
        </w:rPr>
        <w:t>и</w:t>
      </w:r>
      <w:r w:rsidRPr="00336F89">
        <w:rPr>
          <w:rFonts w:eastAsia="Myriad Pro"/>
          <w:b/>
          <w:i/>
          <w:sz w:val="28"/>
          <w:szCs w:val="28"/>
        </w:rPr>
        <w:t xml:space="preserve"> </w:t>
      </w:r>
      <w:proofErr w:type="spellStart"/>
      <w:r w:rsidRPr="00336F89">
        <w:rPr>
          <w:rFonts w:eastAsia="Myriad Pro"/>
          <w:b/>
          <w:i/>
          <w:sz w:val="28"/>
          <w:szCs w:val="28"/>
        </w:rPr>
        <w:t>ше</w:t>
      </w:r>
      <w:proofErr w:type="spellEnd"/>
    </w:p>
    <w:bookmarkEnd w:id="0"/>
    <w:p w:rsidR="0044485F" w:rsidRPr="00336F89" w:rsidRDefault="00336F89" w:rsidP="00336F89">
      <w:pPr>
        <w:spacing w:after="95" w:line="254" w:lineRule="auto"/>
        <w:ind w:left="212" w:hanging="227"/>
        <w:rPr>
          <w:sz w:val="28"/>
          <w:szCs w:val="28"/>
        </w:rPr>
      </w:pPr>
      <w:r w:rsidRPr="00336F89">
        <w:rPr>
          <w:b/>
          <w:sz w:val="28"/>
          <w:szCs w:val="28"/>
        </w:rPr>
        <w:t>Цель:</w:t>
      </w:r>
      <w:r w:rsidRPr="00336F89">
        <w:rPr>
          <w:sz w:val="28"/>
          <w:szCs w:val="28"/>
        </w:rPr>
        <w:t xml:space="preserve"> формирование навыка правописания слов с сочетаниями </w:t>
      </w:r>
      <w:proofErr w:type="spellStart"/>
      <w:r w:rsidRPr="00336F89">
        <w:rPr>
          <w:i/>
          <w:sz w:val="28"/>
          <w:szCs w:val="28"/>
        </w:rPr>
        <w:t>жи</w:t>
      </w:r>
      <w:proofErr w:type="spellEnd"/>
      <w:r w:rsidRPr="00336F89">
        <w:rPr>
          <w:i/>
          <w:sz w:val="28"/>
          <w:szCs w:val="28"/>
        </w:rPr>
        <w:t xml:space="preserve">, ши, же, </w:t>
      </w:r>
      <w:proofErr w:type="spellStart"/>
      <w:r w:rsidRPr="00336F89">
        <w:rPr>
          <w:i/>
          <w:sz w:val="28"/>
          <w:szCs w:val="28"/>
        </w:rPr>
        <w:t>ше</w:t>
      </w:r>
      <w:proofErr w:type="spellEnd"/>
      <w:r w:rsidRPr="00336F89">
        <w:rPr>
          <w:i/>
          <w:sz w:val="28"/>
          <w:szCs w:val="28"/>
        </w:rPr>
        <w:t>.</w:t>
      </w:r>
    </w:p>
    <w:p w:rsidR="0044485F" w:rsidRPr="00336F89" w:rsidRDefault="0044485F" w:rsidP="00336F89">
      <w:pPr>
        <w:ind w:left="0" w:firstLine="0"/>
        <w:rPr>
          <w:sz w:val="28"/>
          <w:szCs w:val="28"/>
        </w:rPr>
        <w:sectPr w:rsidR="0044485F" w:rsidRPr="00336F89" w:rsidSect="00336F89">
          <w:footerReference w:type="even" r:id="rId7"/>
          <w:footerReference w:type="default" r:id="rId8"/>
          <w:footerReference w:type="first" r:id="rId9"/>
          <w:type w:val="continuous"/>
          <w:pgSz w:w="11907" w:h="16839" w:code="9"/>
          <w:pgMar w:top="850" w:right="1440" w:bottom="737" w:left="1440" w:header="720" w:footer="720" w:gutter="0"/>
          <w:cols w:space="720"/>
          <w:docGrid w:linePitch="245"/>
        </w:sectPr>
      </w:pPr>
    </w:p>
    <w:p w:rsidR="0044485F" w:rsidRPr="00336F89" w:rsidRDefault="00336F89">
      <w:pPr>
        <w:spacing w:after="2" w:line="254" w:lineRule="auto"/>
        <w:ind w:left="212" w:right="170" w:hanging="227"/>
        <w:rPr>
          <w:sz w:val="28"/>
          <w:szCs w:val="28"/>
        </w:rPr>
      </w:pPr>
      <w:r w:rsidRPr="00336F89">
        <w:rPr>
          <w:b/>
          <w:sz w:val="28"/>
          <w:szCs w:val="28"/>
        </w:rPr>
        <w:t>Задачи:</w:t>
      </w:r>
      <w:r w:rsidRPr="00336F89">
        <w:rPr>
          <w:sz w:val="28"/>
          <w:szCs w:val="28"/>
        </w:rPr>
        <w:t xml:space="preserve"> повторить знания о </w:t>
      </w:r>
      <w:r w:rsidRPr="00336F89">
        <w:rPr>
          <w:sz w:val="28"/>
          <w:szCs w:val="28"/>
        </w:rPr>
        <w:t xml:space="preserve">звуках [ж], [ш] и буквах, их обозначающих; отрабатывать умение правильно писать в словах сочетания </w:t>
      </w:r>
      <w:proofErr w:type="spellStart"/>
      <w:r w:rsidRPr="00336F89">
        <w:rPr>
          <w:i/>
          <w:sz w:val="28"/>
          <w:szCs w:val="28"/>
        </w:rPr>
        <w:t>жи</w:t>
      </w:r>
      <w:proofErr w:type="spellEnd"/>
      <w:r w:rsidRPr="00336F89">
        <w:rPr>
          <w:i/>
          <w:sz w:val="28"/>
          <w:szCs w:val="28"/>
        </w:rPr>
        <w:t xml:space="preserve">, ши, же, </w:t>
      </w:r>
      <w:proofErr w:type="spellStart"/>
      <w:r w:rsidRPr="00336F89">
        <w:rPr>
          <w:i/>
          <w:sz w:val="28"/>
          <w:szCs w:val="28"/>
        </w:rPr>
        <w:t>ше</w:t>
      </w:r>
      <w:proofErr w:type="spellEnd"/>
      <w:r w:rsidRPr="00336F89">
        <w:rPr>
          <w:i/>
          <w:sz w:val="28"/>
          <w:szCs w:val="28"/>
        </w:rPr>
        <w:t>.</w:t>
      </w:r>
    </w:p>
    <w:p w:rsidR="0044485F" w:rsidRPr="00336F89" w:rsidRDefault="00336F89">
      <w:pPr>
        <w:spacing w:after="26" w:line="254" w:lineRule="auto"/>
        <w:ind w:left="212" w:right="170" w:hanging="227"/>
        <w:rPr>
          <w:sz w:val="28"/>
          <w:szCs w:val="28"/>
        </w:rPr>
      </w:pPr>
      <w:r w:rsidRPr="00336F89">
        <w:rPr>
          <w:b/>
          <w:sz w:val="28"/>
          <w:szCs w:val="28"/>
        </w:rPr>
        <w:t xml:space="preserve">Учебно-методическое обеспечение: </w:t>
      </w:r>
      <w:r w:rsidRPr="00336F89">
        <w:rPr>
          <w:sz w:val="28"/>
          <w:szCs w:val="28"/>
        </w:rPr>
        <w:t>учебное пособие «Письмо»;</w:t>
      </w:r>
      <w:r w:rsidRPr="00336F89">
        <w:rPr>
          <w:b/>
          <w:sz w:val="28"/>
          <w:szCs w:val="28"/>
        </w:rPr>
        <w:t xml:space="preserve"> </w:t>
      </w:r>
      <w:r w:rsidRPr="00336F89">
        <w:rPr>
          <w:sz w:val="28"/>
          <w:szCs w:val="28"/>
        </w:rPr>
        <w:t>рисунки, слайды мультимедийной презентации; плакат «Сиди правильно»; плакат с прав</w:t>
      </w:r>
      <w:r w:rsidRPr="00336F89">
        <w:rPr>
          <w:sz w:val="28"/>
          <w:szCs w:val="28"/>
        </w:rPr>
        <w:t>илом «</w:t>
      </w:r>
      <w:proofErr w:type="spellStart"/>
      <w:r w:rsidRPr="00336F89">
        <w:rPr>
          <w:i/>
          <w:sz w:val="28"/>
          <w:szCs w:val="28"/>
        </w:rPr>
        <w:t>Жи</w:t>
      </w:r>
      <w:proofErr w:type="spellEnd"/>
      <w:r w:rsidRPr="00336F89">
        <w:rPr>
          <w:sz w:val="28"/>
          <w:szCs w:val="28"/>
        </w:rPr>
        <w:t xml:space="preserve"> — </w:t>
      </w:r>
      <w:r w:rsidRPr="00336F89">
        <w:rPr>
          <w:i/>
          <w:sz w:val="28"/>
          <w:szCs w:val="28"/>
        </w:rPr>
        <w:t>ши</w:t>
      </w:r>
      <w:r w:rsidRPr="00336F89">
        <w:rPr>
          <w:sz w:val="28"/>
          <w:szCs w:val="28"/>
        </w:rPr>
        <w:t xml:space="preserve"> пиши с </w:t>
      </w:r>
      <w:r w:rsidRPr="00336F89">
        <w:rPr>
          <w:i/>
          <w:sz w:val="28"/>
          <w:szCs w:val="28"/>
        </w:rPr>
        <w:t>и</w:t>
      </w:r>
      <w:r w:rsidRPr="00336F89">
        <w:rPr>
          <w:sz w:val="28"/>
          <w:szCs w:val="28"/>
        </w:rPr>
        <w:t xml:space="preserve">», слоговая таблица. </w:t>
      </w:r>
      <w:r w:rsidRPr="00336F89">
        <w:rPr>
          <w:b/>
          <w:sz w:val="28"/>
          <w:szCs w:val="28"/>
        </w:rPr>
        <w:t>Ход урока</w:t>
      </w:r>
    </w:p>
    <w:p w:rsidR="0044485F" w:rsidRPr="00336F89" w:rsidRDefault="00336F89">
      <w:pPr>
        <w:pStyle w:val="1"/>
        <w:spacing w:after="44"/>
        <w:ind w:left="222"/>
        <w:rPr>
          <w:sz w:val="28"/>
          <w:szCs w:val="28"/>
        </w:rPr>
      </w:pPr>
      <w:r w:rsidRPr="00336F89">
        <w:rPr>
          <w:sz w:val="28"/>
          <w:szCs w:val="28"/>
        </w:rPr>
        <w:t>I. Организационный момент II. Актуализация знаний</w:t>
      </w:r>
    </w:p>
    <w:p w:rsidR="0044485F" w:rsidRPr="00336F89" w:rsidRDefault="00336F89">
      <w:pPr>
        <w:numPr>
          <w:ilvl w:val="0"/>
          <w:numId w:val="1"/>
        </w:numPr>
        <w:spacing w:after="2" w:line="254" w:lineRule="auto"/>
        <w:ind w:right="170" w:firstLine="217"/>
        <w:rPr>
          <w:sz w:val="28"/>
          <w:szCs w:val="28"/>
        </w:rPr>
      </w:pPr>
      <w:r w:rsidRPr="00336F89">
        <w:rPr>
          <w:sz w:val="28"/>
          <w:szCs w:val="28"/>
        </w:rPr>
        <w:t>Повторение знаний о звуках [ж], [ш] и буквах, их обозначающих. Работа по слоговой таблице.</w:t>
      </w:r>
    </w:p>
    <w:tbl>
      <w:tblPr>
        <w:tblStyle w:val="TableGrid"/>
        <w:tblW w:w="4592" w:type="dxa"/>
        <w:tblInd w:w="879" w:type="dxa"/>
        <w:tblCellMar>
          <w:top w:w="94" w:type="dxa"/>
          <w:left w:w="13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36"/>
        <w:gridCol w:w="595"/>
        <w:gridCol w:w="607"/>
        <w:gridCol w:w="606"/>
        <w:gridCol w:w="577"/>
        <w:gridCol w:w="611"/>
        <w:gridCol w:w="596"/>
        <w:gridCol w:w="577"/>
        <w:gridCol w:w="577"/>
      </w:tblGrid>
      <w:tr w:rsidR="0044485F" w:rsidRPr="00336F89">
        <w:trPr>
          <w:trHeight w:val="369"/>
        </w:trPr>
        <w:tc>
          <w:tcPr>
            <w:tcW w:w="510" w:type="dxa"/>
            <w:tcBorders>
              <w:top w:val="nil"/>
              <w:left w:val="nil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44485F">
            <w:pPr>
              <w:spacing w:after="160" w:line="259" w:lineRule="auto"/>
              <w:ind w:lef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0" w:right="15" w:firstLine="0"/>
              <w:jc w:val="center"/>
              <w:rPr>
                <w:sz w:val="28"/>
                <w:szCs w:val="28"/>
              </w:rPr>
            </w:pPr>
            <w:r w:rsidRPr="00336F89">
              <w:rPr>
                <w:b/>
                <w:sz w:val="28"/>
                <w:szCs w:val="28"/>
              </w:rPr>
              <w:t>а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0" w:right="15" w:firstLine="0"/>
              <w:jc w:val="center"/>
              <w:rPr>
                <w:sz w:val="28"/>
                <w:szCs w:val="28"/>
              </w:rPr>
            </w:pPr>
            <w:r w:rsidRPr="00336F89">
              <w:rPr>
                <w:b/>
                <w:sz w:val="28"/>
                <w:szCs w:val="28"/>
              </w:rPr>
              <w:t>о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0" w:right="15" w:firstLine="0"/>
              <w:jc w:val="center"/>
              <w:rPr>
                <w:sz w:val="28"/>
                <w:szCs w:val="28"/>
              </w:rPr>
            </w:pPr>
            <w:r w:rsidRPr="00336F89">
              <w:rPr>
                <w:b/>
                <w:sz w:val="28"/>
                <w:szCs w:val="28"/>
              </w:rPr>
              <w:t>у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60" w:firstLine="0"/>
              <w:jc w:val="left"/>
              <w:rPr>
                <w:sz w:val="28"/>
                <w:szCs w:val="28"/>
              </w:rPr>
            </w:pPr>
            <w:r w:rsidRPr="00336F89">
              <w:rPr>
                <w:b/>
                <w:sz w:val="28"/>
                <w:szCs w:val="28"/>
              </w:rPr>
              <w:t>ы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0" w:right="15" w:firstLine="0"/>
              <w:jc w:val="center"/>
              <w:rPr>
                <w:sz w:val="28"/>
                <w:szCs w:val="28"/>
              </w:rPr>
            </w:pPr>
            <w:r w:rsidRPr="00336F89">
              <w:rPr>
                <w:b/>
                <w:sz w:val="28"/>
                <w:szCs w:val="28"/>
              </w:rPr>
              <w:t>и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0" w:right="15" w:firstLine="0"/>
              <w:jc w:val="center"/>
              <w:rPr>
                <w:sz w:val="28"/>
                <w:szCs w:val="28"/>
              </w:rPr>
            </w:pPr>
            <w:r w:rsidRPr="00336F89">
              <w:rPr>
                <w:b/>
                <w:sz w:val="28"/>
                <w:szCs w:val="28"/>
              </w:rPr>
              <w:t>е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0" w:right="15" w:firstLine="0"/>
              <w:jc w:val="center"/>
              <w:rPr>
                <w:sz w:val="28"/>
                <w:szCs w:val="28"/>
              </w:rPr>
            </w:pPr>
            <w:r w:rsidRPr="00336F89">
              <w:rPr>
                <w:b/>
                <w:sz w:val="28"/>
                <w:szCs w:val="28"/>
              </w:rPr>
              <w:t>я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53" w:firstLine="0"/>
              <w:jc w:val="left"/>
              <w:rPr>
                <w:sz w:val="28"/>
                <w:szCs w:val="28"/>
              </w:rPr>
            </w:pPr>
            <w:r w:rsidRPr="00336F89">
              <w:rPr>
                <w:b/>
                <w:sz w:val="28"/>
                <w:szCs w:val="28"/>
              </w:rPr>
              <w:t>ю</w:t>
            </w:r>
          </w:p>
        </w:tc>
      </w:tr>
      <w:tr w:rsidR="0044485F" w:rsidRPr="00336F89">
        <w:trPr>
          <w:trHeight w:val="369"/>
        </w:trPr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54" w:firstLine="0"/>
              <w:jc w:val="left"/>
              <w:rPr>
                <w:sz w:val="28"/>
                <w:szCs w:val="28"/>
              </w:rPr>
            </w:pPr>
            <w:r w:rsidRPr="00336F89">
              <w:rPr>
                <w:b/>
                <w:sz w:val="28"/>
                <w:szCs w:val="28"/>
              </w:rPr>
              <w:t>ш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firstLine="0"/>
              <w:jc w:val="left"/>
              <w:rPr>
                <w:sz w:val="28"/>
                <w:szCs w:val="28"/>
              </w:rPr>
            </w:pPr>
            <w:proofErr w:type="spellStart"/>
            <w:r w:rsidRPr="00336F89">
              <w:rPr>
                <w:sz w:val="28"/>
                <w:szCs w:val="28"/>
              </w:rPr>
              <w:t>ша</w:t>
            </w:r>
            <w:proofErr w:type="spellEnd"/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6" w:firstLine="0"/>
              <w:jc w:val="left"/>
              <w:rPr>
                <w:sz w:val="28"/>
                <w:szCs w:val="28"/>
              </w:rPr>
            </w:pPr>
            <w:proofErr w:type="spellStart"/>
            <w:r w:rsidRPr="00336F89">
              <w:rPr>
                <w:sz w:val="28"/>
                <w:szCs w:val="28"/>
              </w:rPr>
              <w:t>шо</w:t>
            </w:r>
            <w:proofErr w:type="spellEnd"/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5" w:firstLine="0"/>
              <w:jc w:val="left"/>
              <w:rPr>
                <w:sz w:val="28"/>
                <w:szCs w:val="28"/>
              </w:rPr>
            </w:pPr>
            <w:r w:rsidRPr="00336F89">
              <w:rPr>
                <w:sz w:val="28"/>
                <w:szCs w:val="28"/>
              </w:rPr>
              <w:t>шу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51" w:firstLine="0"/>
              <w:jc w:val="left"/>
              <w:rPr>
                <w:sz w:val="28"/>
                <w:szCs w:val="28"/>
              </w:rPr>
            </w:pPr>
            <w:r w:rsidRPr="00336F89">
              <w:rPr>
                <w:sz w:val="28"/>
                <w:szCs w:val="28"/>
              </w:rPr>
              <w:t>—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0" w:firstLine="0"/>
              <w:jc w:val="left"/>
              <w:rPr>
                <w:sz w:val="28"/>
                <w:szCs w:val="28"/>
              </w:rPr>
            </w:pPr>
            <w:r w:rsidRPr="00336F89">
              <w:rPr>
                <w:sz w:val="28"/>
                <w:szCs w:val="28"/>
              </w:rPr>
              <w:t>ши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11" w:firstLine="0"/>
              <w:jc w:val="left"/>
              <w:rPr>
                <w:sz w:val="28"/>
                <w:szCs w:val="28"/>
              </w:rPr>
            </w:pPr>
            <w:proofErr w:type="spellStart"/>
            <w:r w:rsidRPr="00336F89">
              <w:rPr>
                <w:sz w:val="28"/>
                <w:szCs w:val="28"/>
              </w:rPr>
              <w:t>ше</w:t>
            </w:r>
            <w:proofErr w:type="spellEnd"/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51" w:firstLine="0"/>
              <w:jc w:val="left"/>
              <w:rPr>
                <w:sz w:val="28"/>
                <w:szCs w:val="28"/>
              </w:rPr>
            </w:pPr>
            <w:r w:rsidRPr="00336F89">
              <w:rPr>
                <w:sz w:val="28"/>
                <w:szCs w:val="28"/>
              </w:rPr>
              <w:t>—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51" w:firstLine="0"/>
              <w:jc w:val="left"/>
              <w:rPr>
                <w:sz w:val="28"/>
                <w:szCs w:val="28"/>
              </w:rPr>
            </w:pPr>
            <w:r w:rsidRPr="00336F89">
              <w:rPr>
                <w:sz w:val="28"/>
                <w:szCs w:val="28"/>
              </w:rPr>
              <w:t>—</w:t>
            </w:r>
          </w:p>
        </w:tc>
      </w:tr>
      <w:tr w:rsidR="0044485F" w:rsidRPr="00336F89">
        <w:trPr>
          <w:trHeight w:val="369"/>
        </w:trPr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54" w:firstLine="0"/>
              <w:jc w:val="left"/>
              <w:rPr>
                <w:sz w:val="28"/>
                <w:szCs w:val="28"/>
              </w:rPr>
            </w:pPr>
            <w:r w:rsidRPr="00336F89">
              <w:rPr>
                <w:b/>
                <w:sz w:val="28"/>
                <w:szCs w:val="28"/>
              </w:rPr>
              <w:t>ж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16" w:firstLine="0"/>
              <w:jc w:val="left"/>
              <w:rPr>
                <w:sz w:val="28"/>
                <w:szCs w:val="28"/>
              </w:rPr>
            </w:pPr>
            <w:proofErr w:type="spellStart"/>
            <w:r w:rsidRPr="00336F89">
              <w:rPr>
                <w:sz w:val="28"/>
                <w:szCs w:val="28"/>
              </w:rPr>
              <w:t>жа</w:t>
            </w:r>
            <w:proofErr w:type="spellEnd"/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11" w:firstLine="0"/>
              <w:jc w:val="left"/>
              <w:rPr>
                <w:sz w:val="28"/>
                <w:szCs w:val="28"/>
              </w:rPr>
            </w:pPr>
            <w:proofErr w:type="spellStart"/>
            <w:r w:rsidRPr="00336F89">
              <w:rPr>
                <w:sz w:val="28"/>
                <w:szCs w:val="28"/>
              </w:rPr>
              <w:t>жо</w:t>
            </w:r>
            <w:proofErr w:type="spellEnd"/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11" w:firstLine="0"/>
              <w:jc w:val="left"/>
              <w:rPr>
                <w:sz w:val="28"/>
                <w:szCs w:val="28"/>
              </w:rPr>
            </w:pPr>
            <w:proofErr w:type="spellStart"/>
            <w:r w:rsidRPr="00336F89">
              <w:rPr>
                <w:sz w:val="28"/>
                <w:szCs w:val="28"/>
              </w:rPr>
              <w:t>жу</w:t>
            </w:r>
            <w:proofErr w:type="spellEnd"/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51" w:firstLine="0"/>
              <w:jc w:val="left"/>
              <w:rPr>
                <w:sz w:val="28"/>
                <w:szCs w:val="28"/>
              </w:rPr>
            </w:pPr>
            <w:r w:rsidRPr="00336F89">
              <w:rPr>
                <w:sz w:val="28"/>
                <w:szCs w:val="28"/>
              </w:rPr>
              <w:t>—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6" w:firstLine="0"/>
              <w:jc w:val="left"/>
              <w:rPr>
                <w:sz w:val="28"/>
                <w:szCs w:val="28"/>
              </w:rPr>
            </w:pPr>
            <w:proofErr w:type="spellStart"/>
            <w:r w:rsidRPr="00336F89">
              <w:rPr>
                <w:sz w:val="28"/>
                <w:szCs w:val="28"/>
              </w:rPr>
              <w:t>жи</w:t>
            </w:r>
            <w:proofErr w:type="spellEnd"/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17" w:firstLine="0"/>
              <w:jc w:val="left"/>
              <w:rPr>
                <w:sz w:val="28"/>
                <w:szCs w:val="28"/>
              </w:rPr>
            </w:pPr>
            <w:r w:rsidRPr="00336F89">
              <w:rPr>
                <w:sz w:val="28"/>
                <w:szCs w:val="28"/>
              </w:rPr>
              <w:t>же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51" w:firstLine="0"/>
              <w:jc w:val="left"/>
              <w:rPr>
                <w:sz w:val="28"/>
                <w:szCs w:val="28"/>
              </w:rPr>
            </w:pPr>
            <w:r w:rsidRPr="00336F89">
              <w:rPr>
                <w:sz w:val="28"/>
                <w:szCs w:val="28"/>
              </w:rPr>
              <w:t>—</w:t>
            </w:r>
          </w:p>
        </w:tc>
        <w:tc>
          <w:tcPr>
            <w:tcW w:w="510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44485F" w:rsidRPr="00336F89" w:rsidRDefault="00336F89">
            <w:pPr>
              <w:spacing w:after="0" w:line="259" w:lineRule="auto"/>
              <w:ind w:left="51" w:firstLine="0"/>
              <w:jc w:val="left"/>
              <w:rPr>
                <w:sz w:val="28"/>
                <w:szCs w:val="28"/>
              </w:rPr>
            </w:pPr>
            <w:r w:rsidRPr="00336F89">
              <w:rPr>
                <w:sz w:val="28"/>
                <w:szCs w:val="28"/>
              </w:rPr>
              <w:t>—</w:t>
            </w:r>
          </w:p>
        </w:tc>
      </w:tr>
    </w:tbl>
    <w:p w:rsidR="0044485F" w:rsidRPr="00336F89" w:rsidRDefault="00336F89">
      <w:pPr>
        <w:ind w:left="0" w:firstLine="227"/>
        <w:rPr>
          <w:sz w:val="28"/>
          <w:szCs w:val="28"/>
        </w:rPr>
      </w:pPr>
      <w:r w:rsidRPr="00336F89">
        <w:rPr>
          <w:sz w:val="28"/>
          <w:szCs w:val="28"/>
        </w:rPr>
        <w:t>Называние букв, чтение букв, слогов (по строкам таблицы — «Линеечка», по столбцам — «Многоэтажка», вперемешку — «С кочки на кочку»).</w:t>
      </w:r>
    </w:p>
    <w:p w:rsidR="0044485F" w:rsidRPr="00336F89" w:rsidRDefault="00336F89">
      <w:pPr>
        <w:ind w:left="0" w:right="171" w:firstLine="227"/>
        <w:rPr>
          <w:sz w:val="28"/>
          <w:szCs w:val="28"/>
        </w:rPr>
      </w:pPr>
      <w:r w:rsidRPr="00336F89">
        <w:rPr>
          <w:sz w:val="28"/>
          <w:szCs w:val="28"/>
        </w:rPr>
        <w:t xml:space="preserve">— В чем особенность согласных звуков, которые обозначаются буквами </w:t>
      </w:r>
      <w:r w:rsidRPr="00336F89">
        <w:rPr>
          <w:i/>
          <w:sz w:val="28"/>
          <w:szCs w:val="28"/>
        </w:rPr>
        <w:t>ж, ш</w:t>
      </w:r>
      <w:r w:rsidRPr="00336F89">
        <w:rPr>
          <w:sz w:val="28"/>
          <w:szCs w:val="28"/>
        </w:rPr>
        <w:t>? Произнесите звуки [ж], [ш] (по очереди). С как</w:t>
      </w:r>
      <w:r w:rsidRPr="00336F89">
        <w:rPr>
          <w:sz w:val="28"/>
          <w:szCs w:val="28"/>
        </w:rPr>
        <w:t xml:space="preserve">ими буквами гласных звуков не дружат буквы </w:t>
      </w:r>
      <w:r w:rsidRPr="00336F89">
        <w:rPr>
          <w:i/>
          <w:sz w:val="28"/>
          <w:szCs w:val="28"/>
        </w:rPr>
        <w:t xml:space="preserve">ж, ш </w:t>
      </w:r>
      <w:r w:rsidRPr="00336F89">
        <w:rPr>
          <w:sz w:val="28"/>
          <w:szCs w:val="28"/>
        </w:rPr>
        <w:t>в слогах? Почему? Какие правила правописания вы знаете?</w:t>
      </w:r>
    </w:p>
    <w:p w:rsidR="0044485F" w:rsidRPr="00336F89" w:rsidRDefault="00336F89">
      <w:pPr>
        <w:numPr>
          <w:ilvl w:val="0"/>
          <w:numId w:val="1"/>
        </w:numPr>
        <w:spacing w:after="2" w:line="254" w:lineRule="auto"/>
        <w:ind w:right="170" w:firstLine="217"/>
        <w:rPr>
          <w:sz w:val="28"/>
          <w:szCs w:val="28"/>
        </w:rPr>
      </w:pPr>
      <w:r w:rsidRPr="00336F89">
        <w:rPr>
          <w:sz w:val="28"/>
          <w:szCs w:val="28"/>
        </w:rPr>
        <w:t xml:space="preserve">Повторение правила о написании сочетаний </w:t>
      </w:r>
      <w:proofErr w:type="spellStart"/>
      <w:r w:rsidRPr="00336F89">
        <w:rPr>
          <w:i/>
          <w:sz w:val="28"/>
          <w:szCs w:val="28"/>
        </w:rPr>
        <w:t>жи</w:t>
      </w:r>
      <w:proofErr w:type="spellEnd"/>
      <w:r w:rsidRPr="00336F89">
        <w:rPr>
          <w:i/>
          <w:sz w:val="28"/>
          <w:szCs w:val="28"/>
        </w:rPr>
        <w:t xml:space="preserve">, ши, же, </w:t>
      </w:r>
      <w:proofErr w:type="spellStart"/>
      <w:r w:rsidRPr="00336F89">
        <w:rPr>
          <w:i/>
          <w:sz w:val="28"/>
          <w:szCs w:val="28"/>
        </w:rPr>
        <w:t>ше</w:t>
      </w:r>
      <w:proofErr w:type="spellEnd"/>
      <w:r w:rsidRPr="00336F89">
        <w:rPr>
          <w:sz w:val="28"/>
          <w:szCs w:val="28"/>
        </w:rPr>
        <w:t xml:space="preserve"> с опорой на слова, размещенные на наборном полотне: </w:t>
      </w:r>
      <w:r w:rsidRPr="00336F89">
        <w:rPr>
          <w:i/>
          <w:sz w:val="28"/>
          <w:szCs w:val="28"/>
        </w:rPr>
        <w:t>шили, шест, шить; жили, жест, жить.</w:t>
      </w:r>
    </w:p>
    <w:p w:rsidR="0044485F" w:rsidRPr="00336F89" w:rsidRDefault="00336F89">
      <w:pPr>
        <w:numPr>
          <w:ilvl w:val="0"/>
          <w:numId w:val="1"/>
        </w:numPr>
        <w:spacing w:after="51" w:line="259" w:lineRule="auto"/>
        <w:ind w:right="170" w:firstLine="217"/>
        <w:rPr>
          <w:sz w:val="28"/>
          <w:szCs w:val="28"/>
        </w:rPr>
      </w:pPr>
      <w:r w:rsidRPr="00336F89">
        <w:rPr>
          <w:sz w:val="28"/>
          <w:szCs w:val="28"/>
        </w:rPr>
        <w:t>Размышление над целью урока и задачами, которые будут решаться.</w:t>
      </w:r>
    </w:p>
    <w:p w:rsidR="0044485F" w:rsidRPr="00336F89" w:rsidRDefault="00336F89">
      <w:pPr>
        <w:pStyle w:val="1"/>
        <w:ind w:left="222" w:right="0"/>
        <w:rPr>
          <w:sz w:val="28"/>
          <w:szCs w:val="28"/>
        </w:rPr>
      </w:pPr>
      <w:r w:rsidRPr="00336F89">
        <w:rPr>
          <w:sz w:val="28"/>
          <w:szCs w:val="28"/>
        </w:rPr>
        <w:t>III. Сообщение темы и цели урока IV. Изучение новой темы</w:t>
      </w:r>
    </w:p>
    <w:p w:rsidR="0044485F" w:rsidRPr="00336F89" w:rsidRDefault="00336F89">
      <w:pPr>
        <w:numPr>
          <w:ilvl w:val="0"/>
          <w:numId w:val="2"/>
        </w:numPr>
        <w:spacing w:after="2" w:line="254" w:lineRule="auto"/>
        <w:ind w:firstLine="217"/>
        <w:rPr>
          <w:sz w:val="28"/>
          <w:szCs w:val="28"/>
        </w:rPr>
      </w:pPr>
      <w:r w:rsidRPr="00336F89">
        <w:rPr>
          <w:sz w:val="28"/>
          <w:szCs w:val="28"/>
        </w:rPr>
        <w:t>Повторение организационных правил письма. Напоминание о том, что учащиеся демонстрируют начало письма сигналом-жестом «Писать готов», з</w:t>
      </w:r>
      <w:r w:rsidRPr="00336F89">
        <w:rPr>
          <w:sz w:val="28"/>
          <w:szCs w:val="28"/>
        </w:rPr>
        <w:t>авершение работы сигналами-жестами «Писать закончил», «Работа выполнена».</w:t>
      </w:r>
    </w:p>
    <w:p w:rsidR="0044485F" w:rsidRPr="00336F89" w:rsidRDefault="00336F89">
      <w:pPr>
        <w:numPr>
          <w:ilvl w:val="0"/>
          <w:numId w:val="2"/>
        </w:numPr>
        <w:spacing w:after="2" w:line="254" w:lineRule="auto"/>
        <w:ind w:firstLine="217"/>
        <w:rPr>
          <w:sz w:val="28"/>
          <w:szCs w:val="28"/>
        </w:rPr>
      </w:pPr>
      <w:r w:rsidRPr="00336F89">
        <w:rPr>
          <w:sz w:val="28"/>
          <w:szCs w:val="28"/>
        </w:rPr>
        <w:t>Пальчиковая гимнастика: упражнение «Мишка», веерные движения пальцев, сжимание/разжимание кулачков.</w:t>
      </w:r>
    </w:p>
    <w:p w:rsidR="0044485F" w:rsidRPr="00336F89" w:rsidRDefault="00336F89">
      <w:pPr>
        <w:numPr>
          <w:ilvl w:val="0"/>
          <w:numId w:val="2"/>
        </w:numPr>
        <w:spacing w:after="2" w:line="254" w:lineRule="auto"/>
        <w:ind w:firstLine="217"/>
        <w:rPr>
          <w:sz w:val="28"/>
          <w:szCs w:val="28"/>
        </w:rPr>
      </w:pPr>
      <w:r w:rsidRPr="00336F89">
        <w:rPr>
          <w:sz w:val="28"/>
          <w:szCs w:val="28"/>
        </w:rPr>
        <w:t xml:space="preserve">Обобщение знаний о «работе» букв </w:t>
      </w:r>
      <w:r w:rsidRPr="00336F89">
        <w:rPr>
          <w:i/>
          <w:sz w:val="28"/>
          <w:szCs w:val="28"/>
        </w:rPr>
        <w:t>ж</w:t>
      </w:r>
      <w:r w:rsidRPr="00336F89">
        <w:rPr>
          <w:sz w:val="28"/>
          <w:szCs w:val="28"/>
        </w:rPr>
        <w:t xml:space="preserve"> и </w:t>
      </w:r>
      <w:r w:rsidRPr="00336F89">
        <w:rPr>
          <w:i/>
          <w:sz w:val="28"/>
          <w:szCs w:val="28"/>
        </w:rPr>
        <w:t>ш</w:t>
      </w:r>
      <w:r w:rsidRPr="00336F89">
        <w:rPr>
          <w:sz w:val="28"/>
          <w:szCs w:val="28"/>
        </w:rPr>
        <w:t>. Чтение, повторение правила о написании соч</w:t>
      </w:r>
      <w:r w:rsidRPr="00336F89">
        <w:rPr>
          <w:sz w:val="28"/>
          <w:szCs w:val="28"/>
        </w:rPr>
        <w:t xml:space="preserve">етаний </w:t>
      </w:r>
      <w:proofErr w:type="spellStart"/>
      <w:r w:rsidRPr="00336F89">
        <w:rPr>
          <w:i/>
          <w:sz w:val="28"/>
          <w:szCs w:val="28"/>
        </w:rPr>
        <w:t>жи</w:t>
      </w:r>
      <w:proofErr w:type="spellEnd"/>
      <w:r w:rsidRPr="00336F89">
        <w:rPr>
          <w:i/>
          <w:sz w:val="28"/>
          <w:szCs w:val="28"/>
        </w:rPr>
        <w:t xml:space="preserve">, ши, же, </w:t>
      </w:r>
      <w:proofErr w:type="spellStart"/>
      <w:r w:rsidRPr="00336F89">
        <w:rPr>
          <w:i/>
          <w:sz w:val="28"/>
          <w:szCs w:val="28"/>
        </w:rPr>
        <w:t>ше</w:t>
      </w:r>
      <w:proofErr w:type="spellEnd"/>
      <w:r w:rsidRPr="00336F89">
        <w:rPr>
          <w:sz w:val="28"/>
          <w:szCs w:val="28"/>
        </w:rPr>
        <w:t xml:space="preserve"> (с. 32).</w:t>
      </w:r>
    </w:p>
    <w:p w:rsidR="0044485F" w:rsidRPr="00336F89" w:rsidRDefault="00336F89" w:rsidP="00336F89">
      <w:pPr>
        <w:numPr>
          <w:ilvl w:val="0"/>
          <w:numId w:val="2"/>
        </w:numPr>
        <w:spacing w:after="96" w:line="254" w:lineRule="auto"/>
        <w:ind w:firstLine="217"/>
        <w:rPr>
          <w:sz w:val="28"/>
          <w:szCs w:val="28"/>
        </w:rPr>
      </w:pPr>
      <w:r w:rsidRPr="00336F89">
        <w:rPr>
          <w:sz w:val="28"/>
          <w:szCs w:val="28"/>
        </w:rPr>
        <w:t xml:space="preserve">Выполнение упражнения № 1 (с. 32) по составлению предложения со словами, в которых есть слог </w:t>
      </w:r>
      <w:proofErr w:type="spellStart"/>
      <w:r w:rsidRPr="00336F89">
        <w:rPr>
          <w:i/>
          <w:sz w:val="28"/>
          <w:szCs w:val="28"/>
        </w:rPr>
        <w:t>жи</w:t>
      </w:r>
      <w:proofErr w:type="spellEnd"/>
      <w:r>
        <w:rPr>
          <w:sz w:val="28"/>
          <w:szCs w:val="28"/>
        </w:rPr>
        <w:t>.</w:t>
      </w:r>
    </w:p>
    <w:p w:rsidR="0044485F" w:rsidRPr="00336F89" w:rsidRDefault="00336F89">
      <w:pPr>
        <w:numPr>
          <w:ilvl w:val="0"/>
          <w:numId w:val="3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Чтение задания; повторение того, что следует сделать.</w:t>
      </w:r>
    </w:p>
    <w:p w:rsidR="0044485F" w:rsidRPr="00336F89" w:rsidRDefault="00336F89">
      <w:pPr>
        <w:numPr>
          <w:ilvl w:val="0"/>
          <w:numId w:val="3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Рассматривание рисунков, называние, кто изображен.</w:t>
      </w:r>
    </w:p>
    <w:p w:rsidR="0044485F" w:rsidRPr="00336F89" w:rsidRDefault="00336F89">
      <w:pPr>
        <w:numPr>
          <w:ilvl w:val="0"/>
          <w:numId w:val="3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Чтение слов, размещенных между рисунками; определение, к какому рисунку относится каждое слово.</w:t>
      </w:r>
    </w:p>
    <w:p w:rsidR="0044485F" w:rsidRPr="00336F89" w:rsidRDefault="00336F89" w:rsidP="00336F89">
      <w:pPr>
        <w:ind w:left="392"/>
        <w:rPr>
          <w:sz w:val="28"/>
          <w:szCs w:val="28"/>
        </w:rPr>
      </w:pPr>
      <w:r w:rsidRPr="00336F89">
        <w:rPr>
          <w:sz w:val="28"/>
          <w:szCs w:val="28"/>
        </w:rPr>
        <w:t>— Кто такие ужи? Где обитают? Кто такие чижи? Где живут?</w:t>
      </w:r>
    </w:p>
    <w:p w:rsidR="0044485F" w:rsidRPr="00336F89" w:rsidRDefault="00336F89" w:rsidP="00336F89">
      <w:pPr>
        <w:ind w:left="382" w:right="227" w:firstLine="227"/>
        <w:rPr>
          <w:sz w:val="28"/>
          <w:szCs w:val="28"/>
        </w:rPr>
      </w:pPr>
      <w:r w:rsidRPr="00336F89">
        <w:rPr>
          <w:i/>
          <w:sz w:val="28"/>
          <w:szCs w:val="28"/>
        </w:rPr>
        <w:lastRenderedPageBreak/>
        <w:t>Чижи</w:t>
      </w:r>
      <w:r w:rsidRPr="00336F89">
        <w:rPr>
          <w:sz w:val="28"/>
          <w:szCs w:val="28"/>
        </w:rPr>
        <w:t xml:space="preserve"> — один из видов певчих птиц, родственники воробьям. Общая окраска зеленовато-желтая или оливково</w:t>
      </w:r>
      <w:r w:rsidRPr="00336F89">
        <w:rPr>
          <w:sz w:val="28"/>
          <w:szCs w:val="28"/>
        </w:rPr>
        <w:t>-зеленая, с нечеткими темными пятнами. Клюв серый. Живут в основном в хвойных лесах. Гнездятся чижи обычно на елях или соснах. Гнезда, свитые из тонких веточек, травинок, лишайников и мха, располагаются так высоко на деревьях и так искусно прячутся, что мо</w:t>
      </w:r>
      <w:r w:rsidRPr="00336F89">
        <w:rPr>
          <w:sz w:val="28"/>
          <w:szCs w:val="28"/>
        </w:rPr>
        <w:t>гут быть найдены лишь случайно.</w:t>
      </w:r>
    </w:p>
    <w:p w:rsidR="0044485F" w:rsidRPr="00336F89" w:rsidRDefault="00336F89">
      <w:pPr>
        <w:numPr>
          <w:ilvl w:val="0"/>
          <w:numId w:val="3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Чтение частей предложений; проговаривание недостающих слов.</w:t>
      </w:r>
    </w:p>
    <w:p w:rsidR="0044485F" w:rsidRPr="00336F89" w:rsidRDefault="00336F89">
      <w:pPr>
        <w:numPr>
          <w:ilvl w:val="0"/>
          <w:numId w:val="3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 xml:space="preserve">Вписывание слов в предложения. Подчеркивание (с помощью линейки) в словах слога </w:t>
      </w:r>
      <w:proofErr w:type="spellStart"/>
      <w:r w:rsidRPr="00336F89">
        <w:rPr>
          <w:i/>
          <w:sz w:val="28"/>
          <w:szCs w:val="28"/>
        </w:rPr>
        <w:t>жи</w:t>
      </w:r>
      <w:proofErr w:type="spellEnd"/>
      <w:r w:rsidRPr="00336F89">
        <w:rPr>
          <w:sz w:val="28"/>
          <w:szCs w:val="28"/>
        </w:rPr>
        <w:t>;</w:t>
      </w:r>
      <w:r w:rsidRPr="00336F89">
        <w:rPr>
          <w:i/>
          <w:sz w:val="28"/>
          <w:szCs w:val="28"/>
        </w:rPr>
        <w:t xml:space="preserve"> </w:t>
      </w:r>
      <w:r w:rsidRPr="00336F89">
        <w:rPr>
          <w:sz w:val="28"/>
          <w:szCs w:val="28"/>
        </w:rPr>
        <w:t>повторение правила</w:t>
      </w:r>
      <w:r w:rsidRPr="00336F89">
        <w:rPr>
          <w:b/>
          <w:i/>
          <w:sz w:val="28"/>
          <w:szCs w:val="28"/>
        </w:rPr>
        <w:t>.</w:t>
      </w:r>
    </w:p>
    <w:p w:rsidR="0044485F" w:rsidRPr="00336F89" w:rsidRDefault="00336F89">
      <w:pPr>
        <w:numPr>
          <w:ilvl w:val="0"/>
          <w:numId w:val="3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Самооценка.</w:t>
      </w:r>
    </w:p>
    <w:p w:rsidR="0044485F" w:rsidRPr="00336F89" w:rsidRDefault="00336F89">
      <w:pPr>
        <w:pStyle w:val="2"/>
        <w:ind w:left="392"/>
        <w:rPr>
          <w:sz w:val="28"/>
          <w:szCs w:val="28"/>
        </w:rPr>
      </w:pPr>
      <w:r w:rsidRPr="00336F89">
        <w:rPr>
          <w:sz w:val="28"/>
          <w:szCs w:val="28"/>
        </w:rPr>
        <w:t>Физкультминутка</w:t>
      </w:r>
    </w:p>
    <w:p w:rsidR="0044485F" w:rsidRPr="00336F89" w:rsidRDefault="00336F89">
      <w:pPr>
        <w:spacing w:after="2" w:line="254" w:lineRule="auto"/>
        <w:ind w:left="170" w:firstLine="217"/>
        <w:rPr>
          <w:sz w:val="28"/>
          <w:szCs w:val="28"/>
        </w:rPr>
      </w:pPr>
      <w:r w:rsidRPr="00336F89">
        <w:rPr>
          <w:sz w:val="28"/>
          <w:szCs w:val="28"/>
        </w:rPr>
        <w:t xml:space="preserve">5. Выполнение задания № 2 (с. </w:t>
      </w:r>
      <w:r w:rsidRPr="00336F89">
        <w:rPr>
          <w:sz w:val="28"/>
          <w:szCs w:val="28"/>
        </w:rPr>
        <w:t xml:space="preserve">32) по составлению и записи слов с частью </w:t>
      </w:r>
      <w:r w:rsidRPr="00336F89">
        <w:rPr>
          <w:i/>
          <w:sz w:val="28"/>
          <w:szCs w:val="28"/>
        </w:rPr>
        <w:t>шили</w:t>
      </w:r>
      <w:r w:rsidRPr="00336F89">
        <w:rPr>
          <w:sz w:val="28"/>
          <w:szCs w:val="28"/>
        </w:rPr>
        <w:t>.</w:t>
      </w:r>
    </w:p>
    <w:p w:rsidR="0044485F" w:rsidRPr="00336F89" w:rsidRDefault="00336F89">
      <w:pPr>
        <w:numPr>
          <w:ilvl w:val="0"/>
          <w:numId w:val="4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Чтение задания; повторение того, что следует сделать.</w:t>
      </w:r>
    </w:p>
    <w:p w:rsidR="0044485F" w:rsidRPr="00336F89" w:rsidRDefault="00336F89">
      <w:pPr>
        <w:numPr>
          <w:ilvl w:val="0"/>
          <w:numId w:val="4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Чтение слова, записанного печатными буквами в плашке. Лексическая работа.</w:t>
      </w:r>
    </w:p>
    <w:p w:rsidR="0044485F" w:rsidRPr="00336F89" w:rsidRDefault="00336F89">
      <w:pPr>
        <w:ind w:left="392"/>
        <w:rPr>
          <w:sz w:val="28"/>
          <w:szCs w:val="28"/>
        </w:rPr>
      </w:pPr>
      <w:r w:rsidRPr="00336F89">
        <w:rPr>
          <w:sz w:val="28"/>
          <w:szCs w:val="28"/>
        </w:rPr>
        <w:t xml:space="preserve">— Что обозначает слово </w:t>
      </w:r>
      <w:r w:rsidRPr="00336F89">
        <w:rPr>
          <w:i/>
          <w:sz w:val="28"/>
          <w:szCs w:val="28"/>
        </w:rPr>
        <w:t>шили</w:t>
      </w:r>
      <w:r w:rsidRPr="00336F89">
        <w:rPr>
          <w:sz w:val="28"/>
          <w:szCs w:val="28"/>
        </w:rPr>
        <w:t>? Кто может шить; что шить?</w:t>
      </w:r>
    </w:p>
    <w:p w:rsidR="0044485F" w:rsidRPr="00336F89" w:rsidRDefault="00336F89">
      <w:pPr>
        <w:numPr>
          <w:ilvl w:val="0"/>
          <w:numId w:val="4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Чтение сочетаний букв, за</w:t>
      </w:r>
      <w:r w:rsidRPr="00336F89">
        <w:rPr>
          <w:sz w:val="28"/>
          <w:szCs w:val="28"/>
        </w:rPr>
        <w:t>писанных перед плашкой. Составление новых слов; определение значения новых слов.</w:t>
      </w:r>
    </w:p>
    <w:p w:rsidR="0044485F" w:rsidRPr="00336F89" w:rsidRDefault="00336F89">
      <w:pPr>
        <w:numPr>
          <w:ilvl w:val="0"/>
          <w:numId w:val="4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 xml:space="preserve">Запись слов </w:t>
      </w:r>
      <w:r w:rsidRPr="00336F89">
        <w:rPr>
          <w:i/>
          <w:sz w:val="28"/>
          <w:szCs w:val="28"/>
        </w:rPr>
        <w:t xml:space="preserve">зашили, сушили, тушили, пришили, решили </w:t>
      </w:r>
      <w:r w:rsidRPr="00336F89">
        <w:rPr>
          <w:sz w:val="28"/>
          <w:szCs w:val="28"/>
        </w:rPr>
        <w:t xml:space="preserve">в пустых частях рабочих строк. Обращается внимание на запись слога </w:t>
      </w:r>
      <w:r w:rsidRPr="00336F89">
        <w:rPr>
          <w:i/>
          <w:sz w:val="28"/>
          <w:szCs w:val="28"/>
        </w:rPr>
        <w:t>ши</w:t>
      </w:r>
      <w:r w:rsidRPr="00336F89">
        <w:rPr>
          <w:sz w:val="28"/>
          <w:szCs w:val="28"/>
        </w:rPr>
        <w:t>, в котором пять одинаковых элементов — прямых линий с</w:t>
      </w:r>
      <w:r w:rsidRPr="00336F89">
        <w:rPr>
          <w:sz w:val="28"/>
          <w:szCs w:val="28"/>
        </w:rPr>
        <w:t xml:space="preserve"> закруглением внизу. Подчеркивание в словах сочетания </w:t>
      </w:r>
      <w:r w:rsidRPr="00336F89">
        <w:rPr>
          <w:i/>
          <w:sz w:val="28"/>
          <w:szCs w:val="28"/>
        </w:rPr>
        <w:t>ши</w:t>
      </w:r>
      <w:r w:rsidRPr="00336F89">
        <w:rPr>
          <w:sz w:val="28"/>
          <w:szCs w:val="28"/>
        </w:rPr>
        <w:t>; повторение правила.</w:t>
      </w:r>
    </w:p>
    <w:p w:rsidR="0044485F" w:rsidRPr="00336F89" w:rsidRDefault="00336F89">
      <w:pPr>
        <w:numPr>
          <w:ilvl w:val="0"/>
          <w:numId w:val="4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Самооценка.</w:t>
      </w:r>
    </w:p>
    <w:p w:rsidR="0044485F" w:rsidRPr="00336F89" w:rsidRDefault="00336F89">
      <w:pPr>
        <w:spacing w:after="2" w:line="254" w:lineRule="auto"/>
        <w:ind w:left="170" w:firstLine="217"/>
        <w:rPr>
          <w:sz w:val="28"/>
          <w:szCs w:val="28"/>
        </w:rPr>
      </w:pPr>
      <w:r w:rsidRPr="00336F89">
        <w:rPr>
          <w:sz w:val="28"/>
          <w:szCs w:val="28"/>
        </w:rPr>
        <w:t xml:space="preserve">6. Выполнение задания № 3 (с. 33) по составлению и записи слов с частями </w:t>
      </w:r>
      <w:r w:rsidRPr="00336F89">
        <w:rPr>
          <w:i/>
          <w:sz w:val="28"/>
          <w:szCs w:val="28"/>
        </w:rPr>
        <w:t xml:space="preserve">же, </w:t>
      </w:r>
      <w:proofErr w:type="spellStart"/>
      <w:r w:rsidRPr="00336F89">
        <w:rPr>
          <w:i/>
          <w:sz w:val="28"/>
          <w:szCs w:val="28"/>
        </w:rPr>
        <w:t>ше</w:t>
      </w:r>
      <w:proofErr w:type="spellEnd"/>
      <w:r w:rsidRPr="00336F89">
        <w:rPr>
          <w:sz w:val="28"/>
          <w:szCs w:val="28"/>
        </w:rPr>
        <w:t>.</w:t>
      </w:r>
    </w:p>
    <w:p w:rsidR="0044485F" w:rsidRPr="00336F89" w:rsidRDefault="00336F89">
      <w:pPr>
        <w:numPr>
          <w:ilvl w:val="0"/>
          <w:numId w:val="5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Чтение задания; повторение того, что следует сделать.</w:t>
      </w:r>
    </w:p>
    <w:p w:rsidR="0044485F" w:rsidRPr="00336F89" w:rsidRDefault="00336F89">
      <w:pPr>
        <w:numPr>
          <w:ilvl w:val="0"/>
          <w:numId w:val="5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Чтение слов парами в содержател</w:t>
      </w:r>
      <w:r w:rsidRPr="00336F89">
        <w:rPr>
          <w:sz w:val="28"/>
          <w:szCs w:val="28"/>
        </w:rPr>
        <w:t>ьной части задания.</w:t>
      </w:r>
    </w:p>
    <w:p w:rsidR="0044485F" w:rsidRPr="00336F89" w:rsidRDefault="00336F89">
      <w:pPr>
        <w:numPr>
          <w:ilvl w:val="0"/>
          <w:numId w:val="5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 xml:space="preserve">Запись слов по образцу: дописывание к первым слогам слов вторых слогов — </w:t>
      </w:r>
      <w:r w:rsidRPr="00336F89">
        <w:rPr>
          <w:i/>
          <w:sz w:val="28"/>
          <w:szCs w:val="28"/>
        </w:rPr>
        <w:t>же (ни</w:t>
      </w:r>
      <w:r w:rsidRPr="00336F89">
        <w:rPr>
          <w:b/>
          <w:i/>
          <w:sz w:val="28"/>
          <w:szCs w:val="28"/>
        </w:rPr>
        <w:t>же</w:t>
      </w:r>
      <w:r w:rsidRPr="00336F89">
        <w:rPr>
          <w:i/>
          <w:sz w:val="28"/>
          <w:szCs w:val="28"/>
        </w:rPr>
        <w:t xml:space="preserve">), </w:t>
      </w:r>
      <w:proofErr w:type="spellStart"/>
      <w:r w:rsidRPr="00336F89">
        <w:rPr>
          <w:i/>
          <w:sz w:val="28"/>
          <w:szCs w:val="28"/>
        </w:rPr>
        <w:t>ше</w:t>
      </w:r>
      <w:proofErr w:type="spellEnd"/>
      <w:r w:rsidRPr="00336F89">
        <w:rPr>
          <w:i/>
          <w:sz w:val="28"/>
          <w:szCs w:val="28"/>
        </w:rPr>
        <w:t xml:space="preserve"> (ти</w:t>
      </w:r>
      <w:r w:rsidRPr="00336F89">
        <w:rPr>
          <w:b/>
          <w:i/>
          <w:sz w:val="28"/>
          <w:szCs w:val="28"/>
        </w:rPr>
        <w:t>ше</w:t>
      </w:r>
      <w:r w:rsidRPr="00336F89">
        <w:rPr>
          <w:i/>
          <w:sz w:val="28"/>
          <w:szCs w:val="28"/>
        </w:rPr>
        <w:t>)</w:t>
      </w:r>
      <w:r w:rsidRPr="00336F89">
        <w:rPr>
          <w:sz w:val="28"/>
          <w:szCs w:val="28"/>
        </w:rPr>
        <w:t>.</w:t>
      </w:r>
    </w:p>
    <w:p w:rsidR="0044485F" w:rsidRPr="00336F89" w:rsidRDefault="00336F89">
      <w:pPr>
        <w:numPr>
          <w:ilvl w:val="0"/>
          <w:numId w:val="5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Самооценка.</w:t>
      </w:r>
    </w:p>
    <w:p w:rsidR="0044485F" w:rsidRPr="00336F89" w:rsidRDefault="00336F89">
      <w:pPr>
        <w:spacing w:after="153" w:line="259" w:lineRule="auto"/>
        <w:ind w:left="392"/>
        <w:jc w:val="left"/>
        <w:rPr>
          <w:sz w:val="28"/>
          <w:szCs w:val="28"/>
        </w:rPr>
      </w:pPr>
      <w:r w:rsidRPr="00336F89">
        <w:rPr>
          <w:b/>
          <w:sz w:val="28"/>
          <w:szCs w:val="28"/>
        </w:rPr>
        <w:t>Физкультминутка</w:t>
      </w:r>
    </w:p>
    <w:p w:rsidR="0044485F" w:rsidRPr="00336F89" w:rsidRDefault="00336F89">
      <w:pPr>
        <w:pStyle w:val="1"/>
        <w:ind w:left="407" w:right="0"/>
        <w:rPr>
          <w:sz w:val="28"/>
          <w:szCs w:val="28"/>
        </w:rPr>
      </w:pPr>
      <w:r w:rsidRPr="00336F89">
        <w:rPr>
          <w:sz w:val="28"/>
          <w:szCs w:val="28"/>
        </w:rPr>
        <w:t>V. Закрепление изученного</w:t>
      </w:r>
    </w:p>
    <w:p w:rsidR="0044485F" w:rsidRPr="00336F89" w:rsidRDefault="00336F89">
      <w:pPr>
        <w:spacing w:after="2" w:line="254" w:lineRule="auto"/>
        <w:ind w:left="170" w:firstLine="217"/>
        <w:rPr>
          <w:sz w:val="28"/>
          <w:szCs w:val="28"/>
        </w:rPr>
      </w:pPr>
      <w:r w:rsidRPr="00336F89">
        <w:rPr>
          <w:sz w:val="28"/>
          <w:szCs w:val="28"/>
        </w:rPr>
        <w:t xml:space="preserve">1. Выполнение задания № 4 (с. </w:t>
      </w:r>
      <w:r w:rsidRPr="00336F89">
        <w:rPr>
          <w:sz w:val="28"/>
          <w:szCs w:val="28"/>
        </w:rPr>
        <w:t>33), направленного на формирование умения списывать по алгоритму.</w:t>
      </w:r>
    </w:p>
    <w:p w:rsidR="0044485F" w:rsidRPr="00336F89" w:rsidRDefault="00336F89">
      <w:pPr>
        <w:numPr>
          <w:ilvl w:val="0"/>
          <w:numId w:val="6"/>
        </w:numPr>
        <w:spacing w:line="352" w:lineRule="auto"/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 xml:space="preserve">Чтение предложения, выполненного печатным шрифтом. </w:t>
      </w:r>
      <w:r w:rsidRPr="00336F89">
        <w:rPr>
          <w:rFonts w:eastAsia="Myriad Pro"/>
          <w:sz w:val="28"/>
          <w:szCs w:val="28"/>
        </w:rPr>
        <w:t>268</w:t>
      </w:r>
    </w:p>
    <w:p w:rsidR="0044485F" w:rsidRPr="00336F89" w:rsidRDefault="00336F89">
      <w:pPr>
        <w:numPr>
          <w:ilvl w:val="0"/>
          <w:numId w:val="6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Чтение слов, выполненных рукописными буквами.</w:t>
      </w:r>
    </w:p>
    <w:p w:rsidR="0044485F" w:rsidRPr="00336F89" w:rsidRDefault="00336F89">
      <w:pPr>
        <w:ind w:left="0" w:firstLine="227"/>
        <w:rPr>
          <w:sz w:val="28"/>
          <w:szCs w:val="28"/>
        </w:rPr>
      </w:pPr>
      <w:r w:rsidRPr="00336F89">
        <w:rPr>
          <w:sz w:val="28"/>
          <w:szCs w:val="28"/>
        </w:rPr>
        <w:t xml:space="preserve">— Выделите дугой (над словами) общую часть в словах — </w:t>
      </w:r>
      <w:r w:rsidRPr="00336F89">
        <w:rPr>
          <w:i/>
          <w:sz w:val="28"/>
          <w:szCs w:val="28"/>
        </w:rPr>
        <w:t>жив</w:t>
      </w:r>
      <w:r w:rsidRPr="00336F89">
        <w:rPr>
          <w:sz w:val="28"/>
          <w:szCs w:val="28"/>
        </w:rPr>
        <w:t>. Какая буква гласного звука сто</w:t>
      </w:r>
      <w:r w:rsidRPr="00336F89">
        <w:rPr>
          <w:sz w:val="28"/>
          <w:szCs w:val="28"/>
        </w:rPr>
        <w:t xml:space="preserve">ит рядом с буквой </w:t>
      </w:r>
      <w:r w:rsidRPr="00336F89">
        <w:rPr>
          <w:i/>
          <w:sz w:val="28"/>
          <w:szCs w:val="28"/>
        </w:rPr>
        <w:t>ж</w:t>
      </w:r>
      <w:r w:rsidRPr="00336F89">
        <w:rPr>
          <w:sz w:val="28"/>
          <w:szCs w:val="28"/>
        </w:rPr>
        <w:t xml:space="preserve">? Почему? Чем отличаются слова? </w:t>
      </w:r>
    </w:p>
    <w:p w:rsidR="0044485F" w:rsidRPr="00336F89" w:rsidRDefault="00336F89">
      <w:pPr>
        <w:spacing w:after="0" w:line="259" w:lineRule="auto"/>
        <w:ind w:left="0" w:firstLine="0"/>
        <w:jc w:val="left"/>
        <w:rPr>
          <w:sz w:val="28"/>
          <w:szCs w:val="28"/>
        </w:rPr>
      </w:pPr>
      <w:r w:rsidRPr="00336F89">
        <w:rPr>
          <w:sz w:val="28"/>
          <w:szCs w:val="28"/>
        </w:rPr>
        <w:t>(</w:t>
      </w:r>
      <w:r w:rsidRPr="00336F89">
        <w:rPr>
          <w:i/>
          <w:sz w:val="28"/>
          <w:szCs w:val="28"/>
        </w:rPr>
        <w:t>Окончаниями</w:t>
      </w:r>
      <w:r w:rsidRPr="00336F89">
        <w:rPr>
          <w:sz w:val="28"/>
          <w:szCs w:val="28"/>
        </w:rPr>
        <w:t xml:space="preserve">.) О ком говорят </w:t>
      </w:r>
      <w:r w:rsidRPr="00336F89">
        <w:rPr>
          <w:i/>
          <w:sz w:val="28"/>
          <w:szCs w:val="28"/>
        </w:rPr>
        <w:t>живут</w:t>
      </w:r>
      <w:r w:rsidRPr="00336F89">
        <w:rPr>
          <w:sz w:val="28"/>
          <w:szCs w:val="28"/>
        </w:rPr>
        <w:t xml:space="preserve">, </w:t>
      </w:r>
      <w:r w:rsidRPr="00336F89">
        <w:rPr>
          <w:i/>
          <w:sz w:val="28"/>
          <w:szCs w:val="28"/>
        </w:rPr>
        <w:t>живем</w:t>
      </w:r>
      <w:r w:rsidRPr="00336F89">
        <w:rPr>
          <w:sz w:val="28"/>
          <w:szCs w:val="28"/>
        </w:rPr>
        <w:t xml:space="preserve">, </w:t>
      </w:r>
      <w:r w:rsidRPr="00336F89">
        <w:rPr>
          <w:i/>
          <w:sz w:val="28"/>
          <w:szCs w:val="28"/>
        </w:rPr>
        <w:t>живет</w:t>
      </w:r>
      <w:r w:rsidRPr="00336F89">
        <w:rPr>
          <w:sz w:val="28"/>
          <w:szCs w:val="28"/>
        </w:rPr>
        <w:t>?</w:t>
      </w:r>
    </w:p>
    <w:p w:rsidR="0044485F" w:rsidRPr="00336F89" w:rsidRDefault="00336F89">
      <w:pPr>
        <w:ind w:left="237" w:right="317"/>
        <w:rPr>
          <w:sz w:val="28"/>
          <w:szCs w:val="28"/>
        </w:rPr>
      </w:pPr>
      <w:r w:rsidRPr="00336F89">
        <w:rPr>
          <w:sz w:val="28"/>
          <w:szCs w:val="28"/>
        </w:rPr>
        <w:t>— Дайте общее название городу, поселку, деревне. (</w:t>
      </w:r>
      <w:r w:rsidRPr="00336F89">
        <w:rPr>
          <w:i/>
          <w:sz w:val="28"/>
          <w:szCs w:val="28"/>
        </w:rPr>
        <w:t>Населенные пункты</w:t>
      </w:r>
      <w:r w:rsidRPr="00336F89">
        <w:rPr>
          <w:sz w:val="28"/>
          <w:szCs w:val="28"/>
        </w:rPr>
        <w:t xml:space="preserve">.) </w:t>
      </w:r>
      <w:r w:rsidRPr="00336F89">
        <w:rPr>
          <w:rFonts w:eastAsia="Segoe UI Symbol"/>
          <w:sz w:val="28"/>
          <w:szCs w:val="28"/>
        </w:rPr>
        <w:t>•</w:t>
      </w:r>
      <w:r w:rsidRPr="00336F89">
        <w:rPr>
          <w:sz w:val="28"/>
          <w:szCs w:val="28"/>
        </w:rPr>
        <w:t xml:space="preserve"> Запись слов с образца (по порядку).</w:t>
      </w:r>
    </w:p>
    <w:p w:rsidR="0044485F" w:rsidRPr="00336F89" w:rsidRDefault="00336F89">
      <w:pPr>
        <w:numPr>
          <w:ilvl w:val="0"/>
          <w:numId w:val="6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Самооценка.</w:t>
      </w:r>
    </w:p>
    <w:p w:rsidR="0044485F" w:rsidRPr="00336F89" w:rsidRDefault="00336F89">
      <w:pPr>
        <w:spacing w:after="2" w:line="254" w:lineRule="auto"/>
        <w:ind w:left="227" w:firstLine="0"/>
        <w:rPr>
          <w:sz w:val="28"/>
          <w:szCs w:val="28"/>
        </w:rPr>
      </w:pPr>
      <w:r w:rsidRPr="00336F89">
        <w:rPr>
          <w:sz w:val="28"/>
          <w:szCs w:val="28"/>
        </w:rPr>
        <w:t xml:space="preserve">2. Самостоятельное </w:t>
      </w:r>
      <w:proofErr w:type="gramStart"/>
      <w:r w:rsidRPr="00336F89">
        <w:rPr>
          <w:sz w:val="28"/>
          <w:szCs w:val="28"/>
        </w:rPr>
        <w:t>письмо по опорн</w:t>
      </w:r>
      <w:r w:rsidRPr="00336F89">
        <w:rPr>
          <w:sz w:val="28"/>
          <w:szCs w:val="28"/>
        </w:rPr>
        <w:t>ым словам</w:t>
      </w:r>
      <w:proofErr w:type="gramEnd"/>
      <w:r w:rsidRPr="00336F89">
        <w:rPr>
          <w:sz w:val="28"/>
          <w:szCs w:val="28"/>
        </w:rPr>
        <w:t xml:space="preserve"> (№ 5, с. 33).</w:t>
      </w:r>
    </w:p>
    <w:p w:rsidR="0044485F" w:rsidRPr="00336F89" w:rsidRDefault="00336F89">
      <w:pPr>
        <w:numPr>
          <w:ilvl w:val="0"/>
          <w:numId w:val="7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lastRenderedPageBreak/>
        <w:t>Чтение задания; повторение того, что следует сделать.</w:t>
      </w:r>
    </w:p>
    <w:p w:rsidR="0044485F" w:rsidRPr="00336F89" w:rsidRDefault="00336F89">
      <w:pPr>
        <w:numPr>
          <w:ilvl w:val="0"/>
          <w:numId w:val="7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Составление (устно) предложений.</w:t>
      </w:r>
    </w:p>
    <w:p w:rsidR="0044485F" w:rsidRPr="00336F89" w:rsidRDefault="00336F89">
      <w:pPr>
        <w:numPr>
          <w:ilvl w:val="0"/>
          <w:numId w:val="7"/>
        </w:numPr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Повторение правил оформления предложений на письме.</w:t>
      </w:r>
    </w:p>
    <w:p w:rsidR="0044485F" w:rsidRPr="00336F89" w:rsidRDefault="00336F89">
      <w:pPr>
        <w:ind w:left="0" w:firstLine="227"/>
        <w:rPr>
          <w:sz w:val="28"/>
          <w:szCs w:val="28"/>
        </w:rPr>
      </w:pPr>
      <w:r w:rsidRPr="00336F89">
        <w:rPr>
          <w:sz w:val="28"/>
          <w:szCs w:val="28"/>
        </w:rPr>
        <w:t>Запись предложений о родном городе (поселке) с использованием опорных слов из заданий № 4, 5.</w:t>
      </w:r>
    </w:p>
    <w:p w:rsidR="0044485F" w:rsidRPr="00336F89" w:rsidRDefault="00336F89">
      <w:pPr>
        <w:numPr>
          <w:ilvl w:val="0"/>
          <w:numId w:val="7"/>
        </w:numPr>
        <w:spacing w:after="50"/>
        <w:ind w:hanging="170"/>
        <w:rPr>
          <w:sz w:val="28"/>
          <w:szCs w:val="28"/>
        </w:rPr>
      </w:pPr>
      <w:r w:rsidRPr="00336F89">
        <w:rPr>
          <w:sz w:val="28"/>
          <w:szCs w:val="28"/>
        </w:rPr>
        <w:t>Самооценка.</w:t>
      </w:r>
    </w:p>
    <w:p w:rsidR="0044485F" w:rsidRPr="00336F89" w:rsidRDefault="00336F89">
      <w:pPr>
        <w:pStyle w:val="1"/>
        <w:ind w:left="222" w:right="0"/>
        <w:rPr>
          <w:sz w:val="28"/>
          <w:szCs w:val="28"/>
        </w:rPr>
      </w:pPr>
      <w:r w:rsidRPr="00336F89">
        <w:rPr>
          <w:sz w:val="28"/>
          <w:szCs w:val="28"/>
        </w:rPr>
        <w:t>VI. Подведение итогов</w:t>
      </w:r>
    </w:p>
    <w:p w:rsidR="0044485F" w:rsidRPr="00336F89" w:rsidRDefault="00336F89">
      <w:pPr>
        <w:spacing w:after="2" w:line="254" w:lineRule="auto"/>
        <w:ind w:left="227" w:firstLine="0"/>
        <w:rPr>
          <w:sz w:val="28"/>
          <w:szCs w:val="28"/>
        </w:rPr>
      </w:pPr>
      <w:r w:rsidRPr="00336F89">
        <w:rPr>
          <w:sz w:val="28"/>
          <w:szCs w:val="28"/>
        </w:rPr>
        <w:t>Подготовка ответов на вопросы.</w:t>
      </w:r>
    </w:p>
    <w:p w:rsidR="0044485F" w:rsidRPr="00336F89" w:rsidRDefault="00336F89">
      <w:pPr>
        <w:spacing w:after="72"/>
        <w:ind w:left="0" w:firstLine="227"/>
        <w:rPr>
          <w:sz w:val="28"/>
          <w:szCs w:val="28"/>
        </w:rPr>
      </w:pPr>
      <w:r w:rsidRPr="00336F89">
        <w:rPr>
          <w:sz w:val="28"/>
          <w:szCs w:val="28"/>
        </w:rPr>
        <w:t>— Какие упражнения вы выполняли? Какое правило о написании букв рассмотрели? Повторите. Какое упражнение понравилось больше других? Чем?</w:t>
      </w:r>
    </w:p>
    <w:p w:rsidR="0044485F" w:rsidRPr="00336F89" w:rsidRDefault="00336F89">
      <w:pPr>
        <w:pStyle w:val="1"/>
        <w:ind w:left="222" w:right="0"/>
        <w:rPr>
          <w:sz w:val="28"/>
          <w:szCs w:val="28"/>
        </w:rPr>
      </w:pPr>
      <w:r w:rsidRPr="00336F89">
        <w:rPr>
          <w:sz w:val="28"/>
          <w:szCs w:val="28"/>
        </w:rPr>
        <w:t>VII. Рефлексия. Оценка продуктивности деятельности на уроке</w:t>
      </w:r>
    </w:p>
    <w:p w:rsidR="0044485F" w:rsidRPr="00336F89" w:rsidRDefault="00336F89" w:rsidP="00336F89">
      <w:pPr>
        <w:spacing w:after="5185"/>
        <w:ind w:left="237"/>
        <w:rPr>
          <w:sz w:val="28"/>
          <w:szCs w:val="28"/>
        </w:rPr>
      </w:pPr>
      <w:r w:rsidRPr="00336F89">
        <w:rPr>
          <w:sz w:val="28"/>
          <w:szCs w:val="28"/>
        </w:rPr>
        <w:t>— Вспомните, какая перед нами стояла задача. Назовите. Выполнили мы ее?</w:t>
      </w:r>
    </w:p>
    <w:sectPr w:rsidR="0044485F" w:rsidRPr="00336F89" w:rsidSect="00336F89">
      <w:footerReference w:type="even" r:id="rId10"/>
      <w:footerReference w:type="default" r:id="rId11"/>
      <w:footerReference w:type="first" r:id="rId12"/>
      <w:type w:val="continuous"/>
      <w:pgSz w:w="11907" w:h="16839" w:code="9"/>
      <w:pgMar w:top="986" w:right="736" w:bottom="970" w:left="737" w:header="720" w:footer="333" w:gutter="0"/>
      <w:cols w:space="720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36F89">
      <w:pPr>
        <w:spacing w:after="0" w:line="240" w:lineRule="auto"/>
      </w:pPr>
      <w:r>
        <w:separator/>
      </w:r>
    </w:p>
  </w:endnote>
  <w:endnote w:type="continuationSeparator" w:id="0">
    <w:p w:rsidR="00000000" w:rsidRDefault="00336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85F" w:rsidRDefault="0044485F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85F" w:rsidRDefault="0044485F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85F" w:rsidRDefault="0044485F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85F" w:rsidRDefault="00336F89">
    <w:pPr>
      <w:spacing w:after="0" w:line="259" w:lineRule="auto"/>
      <w:ind w:left="114" w:firstLine="0"/>
      <w:jc w:val="left"/>
    </w:pPr>
    <w:r>
      <w:rPr>
        <w:rFonts w:ascii="Arial" w:eastAsia="Arial" w:hAnsi="Arial" w:cs="Arial"/>
        <w:color w:val="4054FF"/>
        <w:sz w:val="16"/>
      </w:rPr>
      <w:t>© ОДО «</w:t>
    </w:r>
    <w:proofErr w:type="spellStart"/>
    <w:r>
      <w:rPr>
        <w:rFonts w:ascii="Arial" w:eastAsia="Arial" w:hAnsi="Arial" w:cs="Arial"/>
        <w:color w:val="4054FF"/>
        <w:sz w:val="16"/>
      </w:rPr>
      <w:t>Аверсэв</w:t>
    </w:r>
    <w:proofErr w:type="spellEnd"/>
    <w:r>
      <w:rPr>
        <w:rFonts w:ascii="Arial" w:eastAsia="Arial" w:hAnsi="Arial" w:cs="Arial"/>
        <w:color w:val="4054FF"/>
        <w:sz w:val="16"/>
      </w:rPr>
      <w:t xml:space="preserve">» </w:t>
    </w:r>
  </w:p>
  <w:p w:rsidR="0044485F" w:rsidRDefault="00336F89">
    <w:pPr>
      <w:spacing w:after="0" w:line="259" w:lineRule="auto"/>
      <w:ind w:left="114" w:firstLine="0"/>
      <w:jc w:val="left"/>
    </w:pPr>
    <w:r>
      <w:rPr>
        <w:rFonts w:ascii="Arial" w:eastAsia="Arial" w:hAnsi="Arial" w:cs="Arial"/>
        <w:color w:val="4054FF"/>
        <w:sz w:val="16"/>
      </w:rPr>
      <w:t>Материал из пособия «Обучение грамоте (письмо). План-конспект уроков. 1 класс»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85F" w:rsidRDefault="0044485F">
    <w:pPr>
      <w:spacing w:after="0" w:line="259" w:lineRule="auto"/>
      <w:ind w:left="114" w:firstLine="0"/>
      <w:jc w:val="lef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85F" w:rsidRDefault="00336F89">
    <w:pPr>
      <w:spacing w:after="0" w:line="259" w:lineRule="auto"/>
      <w:ind w:left="114" w:firstLine="0"/>
      <w:jc w:val="left"/>
    </w:pPr>
    <w:r>
      <w:rPr>
        <w:rFonts w:ascii="Arial" w:eastAsia="Arial" w:hAnsi="Arial" w:cs="Arial"/>
        <w:color w:val="4054FF"/>
        <w:sz w:val="16"/>
      </w:rPr>
      <w:t>© ОДО «</w:t>
    </w:r>
    <w:proofErr w:type="spellStart"/>
    <w:r>
      <w:rPr>
        <w:rFonts w:ascii="Arial" w:eastAsia="Arial" w:hAnsi="Arial" w:cs="Arial"/>
        <w:color w:val="4054FF"/>
        <w:sz w:val="16"/>
      </w:rPr>
      <w:t>Аверсэв</w:t>
    </w:r>
    <w:proofErr w:type="spellEnd"/>
    <w:r>
      <w:rPr>
        <w:rFonts w:ascii="Arial" w:eastAsia="Arial" w:hAnsi="Arial" w:cs="Arial"/>
        <w:color w:val="4054FF"/>
        <w:sz w:val="16"/>
      </w:rPr>
      <w:t xml:space="preserve">» </w:t>
    </w:r>
  </w:p>
  <w:p w:rsidR="0044485F" w:rsidRDefault="00336F89">
    <w:pPr>
      <w:spacing w:after="0" w:line="259" w:lineRule="auto"/>
      <w:ind w:left="114" w:firstLine="0"/>
      <w:jc w:val="left"/>
    </w:pPr>
    <w:r>
      <w:rPr>
        <w:rFonts w:ascii="Arial" w:eastAsia="Arial" w:hAnsi="Arial" w:cs="Arial"/>
        <w:color w:val="4054FF"/>
        <w:sz w:val="16"/>
      </w:rPr>
      <w:t>Материал из пособия «Обучение грамоте (письмо). План-конспект уроков. 1 класс»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36F89">
      <w:pPr>
        <w:spacing w:after="0" w:line="240" w:lineRule="auto"/>
      </w:pPr>
      <w:r>
        <w:separator/>
      </w:r>
    </w:p>
  </w:footnote>
  <w:footnote w:type="continuationSeparator" w:id="0">
    <w:p w:rsidR="00000000" w:rsidRDefault="00336F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C0A68"/>
    <w:multiLevelType w:val="hybridMultilevel"/>
    <w:tmpl w:val="CF1CEB80"/>
    <w:lvl w:ilvl="0" w:tplc="195AEA94">
      <w:start w:val="1"/>
      <w:numFmt w:val="bullet"/>
      <w:lvlText w:val="•"/>
      <w:lvlJc w:val="left"/>
      <w:pPr>
        <w:ind w:left="39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0E35BE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D9669BE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13C93E2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BCB556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FF2A3D2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2A7D0E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4CC2774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68DB06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CF5010"/>
    <w:multiLevelType w:val="hybridMultilevel"/>
    <w:tmpl w:val="9B8AA19A"/>
    <w:lvl w:ilvl="0" w:tplc="29B674F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2692F0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DB4A012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7A74BC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3DC7DD4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0122290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6C287D4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2AD148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5661AC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C776D0"/>
    <w:multiLevelType w:val="hybridMultilevel"/>
    <w:tmpl w:val="9E0EF636"/>
    <w:lvl w:ilvl="0" w:tplc="35489284">
      <w:start w:val="1"/>
      <w:numFmt w:val="bullet"/>
      <w:lvlText w:val="•"/>
      <w:lvlJc w:val="left"/>
      <w:pPr>
        <w:ind w:left="55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486880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278FA38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F203DE6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ECA6D70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C5AC040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BC1898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A6C0E9E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24478E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04C5A4F"/>
    <w:multiLevelType w:val="hybridMultilevel"/>
    <w:tmpl w:val="7DBC1BCA"/>
    <w:lvl w:ilvl="0" w:tplc="8962E0DE">
      <w:start w:val="1"/>
      <w:numFmt w:val="bullet"/>
      <w:lvlText w:val="•"/>
      <w:lvlJc w:val="left"/>
      <w:pPr>
        <w:ind w:left="39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9DADA12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7D2C812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0834C2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C284A0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E8E70E0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20ACA40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6EA726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12F906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09561F3"/>
    <w:multiLevelType w:val="hybridMultilevel"/>
    <w:tmpl w:val="DB5AA3B6"/>
    <w:lvl w:ilvl="0" w:tplc="29608BDE">
      <w:start w:val="1"/>
      <w:numFmt w:val="bullet"/>
      <w:lvlText w:val="•"/>
      <w:lvlJc w:val="left"/>
      <w:pPr>
        <w:ind w:left="55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1185FB2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3ED134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52A6408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F43FEE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B84E702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8EE01B2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420D8CE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582562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20A391D"/>
    <w:multiLevelType w:val="hybridMultilevel"/>
    <w:tmpl w:val="ADCCDC6C"/>
    <w:lvl w:ilvl="0" w:tplc="94DEAA28">
      <w:start w:val="1"/>
      <w:numFmt w:val="bullet"/>
      <w:lvlText w:val="•"/>
      <w:lvlJc w:val="left"/>
      <w:pPr>
        <w:ind w:left="55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55C1B08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2FCEC02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B80AEC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A162A14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603336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AB038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9A3A6A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F82858A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B9F5674"/>
    <w:multiLevelType w:val="hybridMultilevel"/>
    <w:tmpl w:val="B3F2C20A"/>
    <w:lvl w:ilvl="0" w:tplc="93FE223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A186050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98ADC24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8803C6A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CE5514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4C82922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4AA5964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F347C2C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447254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85F"/>
    <w:rsid w:val="00336F89"/>
    <w:rsid w:val="00444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7D529F-F230-4984-8E11-D77323B2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60" w:lineRule="auto"/>
      <w:ind w:left="10" w:hanging="10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237" w:right="3457" w:hanging="10"/>
      <w:outlineLvl w:val="0"/>
    </w:pPr>
    <w:rPr>
      <w:rFonts w:ascii="Times New Roman" w:eastAsia="Times New Roman" w:hAnsi="Times New Roman" w:cs="Times New Roman"/>
      <w:b/>
      <w:color w:val="181717"/>
      <w:sz w:val="2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97"/>
      <w:ind w:left="407" w:hanging="10"/>
      <w:outlineLvl w:val="1"/>
    </w:pPr>
    <w:rPr>
      <w:rFonts w:ascii="Times New Roman" w:eastAsia="Times New Roman" w:hAnsi="Times New Roman" w:cs="Times New Roman"/>
      <w:b/>
      <w:color w:val="181717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181717"/>
      <w:sz w:val="16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181717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336F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6F89"/>
    <w:rPr>
      <w:rFonts w:ascii="Times New Roman" w:eastAsia="Times New Roman" w:hAnsi="Times New Roman" w:cs="Times New Roman"/>
      <w:color w:val="181717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711</Words>
  <Characters>4057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Валера</cp:lastModifiedBy>
  <cp:revision>2</cp:revision>
  <dcterms:created xsi:type="dcterms:W3CDTF">2020-05-26T16:16:00Z</dcterms:created>
  <dcterms:modified xsi:type="dcterms:W3CDTF">2020-05-26T16:16:00Z</dcterms:modified>
</cp:coreProperties>
</file>