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3C" w:rsidRDefault="0017523C" w:rsidP="0017523C">
      <w:pPr>
        <w:pStyle w:val="60"/>
        <w:shd w:val="clear" w:color="auto" w:fill="auto"/>
        <w:spacing w:line="240" w:lineRule="auto"/>
        <w:ind w:firstLine="0"/>
        <w:jc w:val="both"/>
        <w:rPr>
          <w:rStyle w:val="685pt"/>
          <w:rFonts w:ascii="Times New Roman" w:hAnsi="Times New Roman" w:cs="Times New Roman"/>
          <w:sz w:val="28"/>
          <w:szCs w:val="28"/>
        </w:rPr>
      </w:pPr>
      <w:r>
        <w:rPr>
          <w:rStyle w:val="685pt"/>
          <w:rFonts w:ascii="Times New Roman" w:hAnsi="Times New Roman" w:cs="Times New Roman"/>
          <w:sz w:val="28"/>
          <w:szCs w:val="28"/>
        </w:rPr>
        <w:t xml:space="preserve">Тема: </w:t>
      </w:r>
      <w:r w:rsidRPr="0017523C">
        <w:rPr>
          <w:rStyle w:val="685pt"/>
          <w:rFonts w:ascii="Times New Roman" w:hAnsi="Times New Roman" w:cs="Times New Roman"/>
          <w:b w:val="0"/>
          <w:sz w:val="28"/>
          <w:szCs w:val="28"/>
        </w:rPr>
        <w:t xml:space="preserve">Наблюдение за обозначением буквами </w:t>
      </w:r>
      <w:r w:rsidRPr="0017523C">
        <w:rPr>
          <w:rStyle w:val="685pt"/>
          <w:rFonts w:ascii="Times New Roman" w:hAnsi="Times New Roman" w:cs="Times New Roman"/>
          <w:i/>
          <w:sz w:val="28"/>
          <w:szCs w:val="28"/>
        </w:rPr>
        <w:t>З</w:t>
      </w:r>
      <w:r w:rsidRPr="0017523C">
        <w:rPr>
          <w:rStyle w:val="685pt"/>
          <w:rFonts w:ascii="Times New Roman" w:hAnsi="Times New Roman" w:cs="Times New Roman"/>
          <w:b w:val="0"/>
          <w:sz w:val="28"/>
          <w:szCs w:val="28"/>
        </w:rPr>
        <w:t xml:space="preserve"> и </w:t>
      </w:r>
      <w:r w:rsidRPr="0017523C">
        <w:rPr>
          <w:rStyle w:val="685pt"/>
          <w:rFonts w:ascii="Times New Roman" w:hAnsi="Times New Roman" w:cs="Times New Roman"/>
          <w:i/>
          <w:sz w:val="28"/>
          <w:szCs w:val="28"/>
        </w:rPr>
        <w:t>С</w:t>
      </w:r>
      <w:r w:rsidRPr="0017523C">
        <w:rPr>
          <w:rStyle w:val="685pt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7523C">
        <w:rPr>
          <w:rStyle w:val="685pt"/>
          <w:rFonts w:ascii="Times New Roman" w:hAnsi="Times New Roman" w:cs="Times New Roman"/>
          <w:i/>
          <w:sz w:val="28"/>
          <w:szCs w:val="28"/>
        </w:rPr>
        <w:t>Ж</w:t>
      </w:r>
      <w:r w:rsidRPr="0017523C">
        <w:rPr>
          <w:rStyle w:val="685pt"/>
          <w:rFonts w:ascii="Times New Roman" w:hAnsi="Times New Roman" w:cs="Times New Roman"/>
          <w:b w:val="0"/>
          <w:sz w:val="28"/>
          <w:szCs w:val="28"/>
        </w:rPr>
        <w:t xml:space="preserve"> и </w:t>
      </w:r>
      <w:r w:rsidRPr="0017523C">
        <w:rPr>
          <w:rStyle w:val="685pt"/>
          <w:rFonts w:ascii="Times New Roman" w:hAnsi="Times New Roman" w:cs="Times New Roman"/>
          <w:i/>
          <w:sz w:val="28"/>
          <w:szCs w:val="28"/>
        </w:rPr>
        <w:t>Ш</w:t>
      </w:r>
      <w:r w:rsidRPr="0017523C">
        <w:rPr>
          <w:rStyle w:val="685pt"/>
          <w:rFonts w:ascii="Times New Roman" w:hAnsi="Times New Roman" w:cs="Times New Roman"/>
          <w:b w:val="0"/>
          <w:sz w:val="28"/>
          <w:szCs w:val="28"/>
        </w:rPr>
        <w:t xml:space="preserve"> парных звонких и глухих согласных звуков</w:t>
      </w:r>
    </w:p>
    <w:p w:rsidR="00572336" w:rsidRDefault="001D115F" w:rsidP="0017523C">
      <w:pPr>
        <w:pStyle w:val="6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7523C">
        <w:rPr>
          <w:rStyle w:val="685pt"/>
          <w:rFonts w:ascii="Times New Roman" w:hAnsi="Times New Roman" w:cs="Times New Roman"/>
          <w:sz w:val="28"/>
          <w:szCs w:val="28"/>
        </w:rPr>
        <w:t xml:space="preserve">Цель: </w:t>
      </w:r>
      <w:r w:rsidR="00572336">
        <w:rPr>
          <w:rFonts w:ascii="Times New Roman" w:hAnsi="Times New Roman" w:cs="Times New Roman"/>
          <w:sz w:val="28"/>
          <w:szCs w:val="28"/>
        </w:rPr>
        <w:t xml:space="preserve">создание  условий </w:t>
      </w:r>
      <w:r w:rsidRPr="0017523C">
        <w:rPr>
          <w:rFonts w:ascii="Times New Roman" w:hAnsi="Times New Roman" w:cs="Times New Roman"/>
          <w:sz w:val="28"/>
          <w:szCs w:val="28"/>
        </w:rPr>
        <w:t xml:space="preserve"> для развития орфографической зоркости уча</w:t>
      </w:r>
      <w:r w:rsidRPr="0017523C">
        <w:rPr>
          <w:rFonts w:ascii="Times New Roman" w:hAnsi="Times New Roman" w:cs="Times New Roman"/>
          <w:sz w:val="28"/>
          <w:szCs w:val="28"/>
        </w:rPr>
        <w:softHyphen/>
        <w:t>щихся на основе наблюден</w:t>
      </w:r>
      <w:r w:rsidR="00572336">
        <w:rPr>
          <w:rFonts w:ascii="Times New Roman" w:hAnsi="Times New Roman" w:cs="Times New Roman"/>
          <w:sz w:val="28"/>
          <w:szCs w:val="28"/>
        </w:rPr>
        <w:t>ия за написанием в словах букв З и С, Ж и Ш,</w:t>
      </w:r>
      <w:r w:rsidRPr="0017523C">
        <w:rPr>
          <w:rFonts w:ascii="Times New Roman" w:hAnsi="Times New Roman" w:cs="Times New Roman"/>
          <w:sz w:val="28"/>
          <w:szCs w:val="28"/>
        </w:rPr>
        <w:t xml:space="preserve"> обозначающих парные по звонкости-глухости </w:t>
      </w:r>
      <w:r w:rsidR="00572336">
        <w:rPr>
          <w:rFonts w:ascii="Times New Roman" w:hAnsi="Times New Roman" w:cs="Times New Roman"/>
          <w:sz w:val="28"/>
          <w:szCs w:val="28"/>
        </w:rPr>
        <w:t>согласные звуки.</w:t>
      </w:r>
    </w:p>
    <w:p w:rsidR="00572336" w:rsidRPr="00572336" w:rsidRDefault="00572336" w:rsidP="0017523C">
      <w:pPr>
        <w:pStyle w:val="6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33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72336" w:rsidRDefault="001D115F" w:rsidP="00572336">
      <w:pPr>
        <w:pStyle w:val="60"/>
        <w:numPr>
          <w:ilvl w:val="0"/>
          <w:numId w:val="1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23C">
        <w:rPr>
          <w:rFonts w:ascii="Times New Roman" w:hAnsi="Times New Roman" w:cs="Times New Roman"/>
          <w:sz w:val="28"/>
          <w:szCs w:val="28"/>
        </w:rPr>
        <w:t>обес</w:t>
      </w:r>
      <w:r w:rsidRPr="0017523C">
        <w:rPr>
          <w:rFonts w:ascii="Times New Roman" w:hAnsi="Times New Roman" w:cs="Times New Roman"/>
          <w:sz w:val="28"/>
          <w:szCs w:val="28"/>
        </w:rPr>
        <w:softHyphen/>
        <w:t>печить закрепление умения распознавать в слове зв</w:t>
      </w:r>
      <w:r w:rsidR="00572336">
        <w:rPr>
          <w:rFonts w:ascii="Times New Roman" w:hAnsi="Times New Roman" w:cs="Times New Roman"/>
          <w:sz w:val="28"/>
          <w:szCs w:val="28"/>
        </w:rPr>
        <w:t>онкие и глухие согласные звуки;</w:t>
      </w:r>
    </w:p>
    <w:p w:rsidR="00DE583E" w:rsidRDefault="00572336" w:rsidP="00572336">
      <w:pPr>
        <w:pStyle w:val="60"/>
        <w:numPr>
          <w:ilvl w:val="0"/>
          <w:numId w:val="1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навык</w:t>
      </w:r>
      <w:r w:rsidR="001D115F" w:rsidRPr="0017523C">
        <w:rPr>
          <w:rFonts w:ascii="Times New Roman" w:hAnsi="Times New Roman" w:cs="Times New Roman"/>
          <w:sz w:val="28"/>
          <w:szCs w:val="28"/>
        </w:rPr>
        <w:t xml:space="preserve"> списывания и письма под диктовку, умен</w:t>
      </w:r>
      <w:r>
        <w:rPr>
          <w:rFonts w:ascii="Times New Roman" w:hAnsi="Times New Roman" w:cs="Times New Roman"/>
          <w:sz w:val="28"/>
          <w:szCs w:val="28"/>
        </w:rPr>
        <w:t>ия проверять выполненную работу;</w:t>
      </w:r>
    </w:p>
    <w:p w:rsidR="00572336" w:rsidRPr="004D0250" w:rsidRDefault="00572336" w:rsidP="0057233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250">
        <w:rPr>
          <w:rFonts w:ascii="Times New Roman" w:hAnsi="Times New Roman" w:cs="Times New Roman"/>
          <w:sz w:val="28"/>
          <w:szCs w:val="28"/>
        </w:rPr>
        <w:t>развивать навыки каллиграфического почерка, внимание, речевые умения, умение анализировать и обобщать;</w:t>
      </w:r>
    </w:p>
    <w:p w:rsidR="00572336" w:rsidRPr="00572336" w:rsidRDefault="00572336" w:rsidP="0057233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0250">
        <w:rPr>
          <w:rFonts w:ascii="Times New Roman" w:hAnsi="Times New Roman" w:cs="Times New Roman"/>
          <w:sz w:val="28"/>
          <w:szCs w:val="28"/>
        </w:rPr>
        <w:t>воспитывать положительную мотивацию к процессу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583E" w:rsidRDefault="001D115F" w:rsidP="0017523C">
      <w:pPr>
        <w:pStyle w:val="6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72336">
        <w:rPr>
          <w:rStyle w:val="61"/>
          <w:rFonts w:ascii="Times New Roman" w:hAnsi="Times New Roman" w:cs="Times New Roman"/>
          <w:i w:val="0"/>
          <w:sz w:val="28"/>
          <w:szCs w:val="28"/>
        </w:rPr>
        <w:t>Оборудование:</w:t>
      </w:r>
      <w:r w:rsidRPr="0017523C">
        <w:rPr>
          <w:rFonts w:ascii="Times New Roman" w:hAnsi="Times New Roman" w:cs="Times New Roman"/>
          <w:sz w:val="28"/>
          <w:szCs w:val="28"/>
        </w:rPr>
        <w:t xml:space="preserve"> учебное пособие «Пись</w:t>
      </w:r>
      <w:r w:rsidR="00572336">
        <w:rPr>
          <w:rFonts w:ascii="Times New Roman" w:hAnsi="Times New Roman" w:cs="Times New Roman"/>
          <w:sz w:val="28"/>
          <w:szCs w:val="28"/>
        </w:rPr>
        <w:t>мо» (с. 28, 29,</w:t>
      </w:r>
      <w:r w:rsidR="00107741">
        <w:rPr>
          <w:rFonts w:ascii="Times New Roman" w:hAnsi="Times New Roman" w:cs="Times New Roman"/>
          <w:sz w:val="28"/>
          <w:szCs w:val="28"/>
        </w:rPr>
        <w:t>30, 31, 38 (2)</w:t>
      </w:r>
      <w:r w:rsidR="00572336">
        <w:rPr>
          <w:rFonts w:ascii="Times New Roman" w:hAnsi="Times New Roman" w:cs="Times New Roman"/>
          <w:sz w:val="28"/>
          <w:szCs w:val="28"/>
        </w:rPr>
        <w:t>)</w:t>
      </w:r>
    </w:p>
    <w:p w:rsidR="00572336" w:rsidRDefault="00572336" w:rsidP="00572336">
      <w:pPr>
        <w:pStyle w:val="60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336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72336" w:rsidRDefault="00572336" w:rsidP="00572336">
      <w:pPr>
        <w:pStyle w:val="60"/>
        <w:numPr>
          <w:ilvl w:val="0"/>
          <w:numId w:val="2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E50009" w:rsidRPr="00E50009" w:rsidRDefault="00E50009" w:rsidP="00E50009">
      <w:pPr>
        <w:pStyle w:val="6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50009">
        <w:rPr>
          <w:rFonts w:ascii="Times New Roman" w:hAnsi="Times New Roman" w:cs="Times New Roman"/>
          <w:b/>
          <w:i/>
          <w:sz w:val="28"/>
          <w:szCs w:val="28"/>
        </w:rPr>
        <w:t>Приветствие. Проверка готовности учащихся к уроку</w:t>
      </w:r>
    </w:p>
    <w:p w:rsidR="00B50704" w:rsidRPr="00E50009" w:rsidRDefault="00B50704" w:rsidP="00106EB1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fontstyle21"/>
          <w:rFonts w:ascii="Times New Roman" w:hAnsi="Times New Roman" w:cs="Times New Roman"/>
          <w:i w:val="0"/>
          <w:color w:val="auto"/>
          <w:sz w:val="28"/>
          <w:szCs w:val="28"/>
        </w:rPr>
      </w:pPr>
      <w:r w:rsidRPr="00E50009">
        <w:rPr>
          <w:rStyle w:val="fontstyle21"/>
          <w:rFonts w:ascii="Times New Roman" w:hAnsi="Times New Roman" w:cs="Times New Roman"/>
          <w:b/>
          <w:i w:val="0"/>
          <w:color w:val="auto"/>
          <w:sz w:val="28"/>
          <w:szCs w:val="28"/>
        </w:rPr>
        <w:t>Чистописание</w:t>
      </w:r>
    </w:p>
    <w:p w:rsidR="00B50704" w:rsidRPr="00E50009" w:rsidRDefault="00B50704" w:rsidP="00B50704">
      <w:pPr>
        <w:jc w:val="both"/>
        <w:rPr>
          <w:rStyle w:val="fontstyle21"/>
          <w:rFonts w:ascii="Times New Roman" w:hAnsi="Times New Roman"/>
          <w:i w:val="0"/>
          <w:color w:val="auto"/>
          <w:sz w:val="28"/>
          <w:szCs w:val="28"/>
        </w:rPr>
      </w:pPr>
      <w:r w:rsidRPr="00E50009">
        <w:rPr>
          <w:rStyle w:val="fontstyle21"/>
          <w:rFonts w:ascii="Times New Roman" w:hAnsi="Times New Roman"/>
          <w:i w:val="0"/>
          <w:color w:val="auto"/>
          <w:sz w:val="28"/>
          <w:szCs w:val="28"/>
        </w:rPr>
        <w:t>– Откройте прописи на странице 38.</w:t>
      </w:r>
    </w:p>
    <w:p w:rsidR="00B50704" w:rsidRPr="00E50009" w:rsidRDefault="00B50704" w:rsidP="00B50704">
      <w:pPr>
        <w:jc w:val="both"/>
        <w:rPr>
          <w:rStyle w:val="fontstyle21"/>
          <w:rFonts w:ascii="Times New Roman" w:hAnsi="Times New Roman"/>
          <w:i w:val="0"/>
          <w:color w:val="auto"/>
          <w:sz w:val="28"/>
          <w:szCs w:val="28"/>
        </w:rPr>
      </w:pPr>
      <w:r w:rsidRPr="00E50009">
        <w:rPr>
          <w:rStyle w:val="fontstyle21"/>
          <w:rFonts w:ascii="Times New Roman" w:hAnsi="Times New Roman"/>
          <w:i w:val="0"/>
          <w:color w:val="auto"/>
          <w:sz w:val="28"/>
          <w:szCs w:val="28"/>
        </w:rPr>
        <w:t xml:space="preserve">– Давайте пропишем первую строку. Перед вами буквы. Скажите, какой общий элемент есть у всех этих букв? (Наклонная) </w:t>
      </w:r>
    </w:p>
    <w:p w:rsidR="00B50704" w:rsidRPr="00E50009" w:rsidRDefault="00B50704" w:rsidP="00B50704">
      <w:pPr>
        <w:jc w:val="both"/>
        <w:rPr>
          <w:rStyle w:val="fontstyle21"/>
          <w:rFonts w:ascii="Times New Roman" w:hAnsi="Times New Roman"/>
          <w:b/>
          <w:i w:val="0"/>
          <w:color w:val="auto"/>
          <w:sz w:val="28"/>
          <w:szCs w:val="28"/>
        </w:rPr>
      </w:pPr>
      <w:r w:rsidRPr="00E50009">
        <w:rPr>
          <w:rStyle w:val="fontstyle21"/>
          <w:rFonts w:ascii="Times New Roman" w:hAnsi="Times New Roman"/>
          <w:b/>
          <w:i w:val="0"/>
          <w:color w:val="auto"/>
          <w:sz w:val="28"/>
          <w:szCs w:val="28"/>
        </w:rPr>
        <w:t>Учитель на доске выделяет одинаковый элемент во всех этих буквах</w:t>
      </w:r>
    </w:p>
    <w:p w:rsidR="00B50704" w:rsidRPr="00E50009" w:rsidRDefault="00B50704" w:rsidP="00B50704">
      <w:pPr>
        <w:jc w:val="both"/>
        <w:rPr>
          <w:rStyle w:val="fontstyle21"/>
          <w:rFonts w:ascii="Times New Roman" w:hAnsi="Times New Roman"/>
          <w:i w:val="0"/>
          <w:color w:val="auto"/>
          <w:sz w:val="28"/>
          <w:szCs w:val="28"/>
        </w:rPr>
      </w:pPr>
      <w:r w:rsidRPr="00E50009">
        <w:rPr>
          <w:rStyle w:val="fontstyle21"/>
          <w:rFonts w:ascii="Times New Roman" w:hAnsi="Times New Roman"/>
          <w:i w:val="0"/>
          <w:color w:val="auto"/>
          <w:sz w:val="28"/>
          <w:szCs w:val="28"/>
        </w:rPr>
        <w:t>– Перед тем, как мы начнём прописывать нашу букву, давайте вспомним основные правила письма.</w:t>
      </w:r>
    </w:p>
    <w:p w:rsidR="00B50704" w:rsidRPr="00E50009" w:rsidRDefault="00B50704" w:rsidP="00B50704">
      <w:pPr>
        <w:contextualSpacing/>
        <w:jc w:val="both"/>
        <w:rPr>
          <w:rFonts w:eastAsia="Bookman Old Style"/>
          <w:color w:val="auto"/>
        </w:rPr>
      </w:pPr>
      <w:r w:rsidRPr="00E50009">
        <w:rPr>
          <w:rFonts w:eastAsia="Bookman Old Style"/>
          <w:color w:val="auto"/>
        </w:rPr>
        <w:t>Я тетрадочку открою,                     Ручку я вот так держу.</w:t>
      </w:r>
    </w:p>
    <w:p w:rsidR="00B50704" w:rsidRPr="00E50009" w:rsidRDefault="00B50704" w:rsidP="00B50704">
      <w:pPr>
        <w:contextualSpacing/>
        <w:jc w:val="both"/>
        <w:rPr>
          <w:rFonts w:eastAsia="Bookman Old Style"/>
          <w:color w:val="auto"/>
        </w:rPr>
      </w:pPr>
      <w:r w:rsidRPr="00E50009">
        <w:rPr>
          <w:rFonts w:eastAsia="Bookman Old Style"/>
          <w:color w:val="auto"/>
        </w:rPr>
        <w:t>Уголочком положу.                           Сяду прямо, не согнусь.</w:t>
      </w:r>
    </w:p>
    <w:p w:rsidR="00572336" w:rsidRPr="00E50009" w:rsidRDefault="00B50704" w:rsidP="00B50704">
      <w:pPr>
        <w:pStyle w:val="60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50009">
        <w:rPr>
          <w:rFonts w:ascii="Times New Roman" w:eastAsia="Bookman Old Style" w:hAnsi="Times New Roman" w:cs="Times New Roman"/>
          <w:color w:val="auto"/>
          <w:sz w:val="28"/>
          <w:szCs w:val="28"/>
        </w:rPr>
        <w:t>Я от вас, друзья, не скрою —         За работу я возьмусь.</w:t>
      </w:r>
    </w:p>
    <w:p w:rsidR="00DE583E" w:rsidRPr="00E50009" w:rsidRDefault="001D115F" w:rsidP="00B50704">
      <w:pPr>
        <w:pStyle w:val="70"/>
        <w:numPr>
          <w:ilvl w:val="0"/>
          <w:numId w:val="2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50009">
        <w:rPr>
          <w:rFonts w:ascii="Times New Roman" w:hAnsi="Times New Roman" w:cs="Times New Roman"/>
          <w:color w:val="auto"/>
          <w:sz w:val="28"/>
          <w:szCs w:val="28"/>
        </w:rPr>
        <w:t>Актуализация опорных знаний и освоенных способов действия.</w:t>
      </w:r>
    </w:p>
    <w:p w:rsidR="00B50704" w:rsidRPr="00E50009" w:rsidRDefault="00D757F6" w:rsidP="00B50704">
      <w:pPr>
        <w:pStyle w:val="20"/>
        <w:numPr>
          <w:ilvl w:val="0"/>
          <w:numId w:val="6"/>
        </w:numPr>
        <w:shd w:val="clear" w:color="auto" w:fill="auto"/>
        <w:spacing w:line="240" w:lineRule="auto"/>
        <w:rPr>
          <w:rStyle w:val="23pt"/>
          <w:rFonts w:ascii="Times New Roman" w:hAnsi="Times New Roman" w:cs="Times New Roman"/>
          <w:b/>
          <w:color w:val="auto"/>
          <w:sz w:val="28"/>
          <w:szCs w:val="28"/>
        </w:rPr>
      </w:pPr>
      <w:r w:rsidRPr="00E50009">
        <w:rPr>
          <w:rStyle w:val="23pt"/>
          <w:rFonts w:ascii="Times New Roman" w:hAnsi="Times New Roman" w:cs="Times New Roman"/>
          <w:b/>
          <w:color w:val="auto"/>
          <w:sz w:val="28"/>
          <w:szCs w:val="28"/>
        </w:rPr>
        <w:t>Игра «Узнай первый звук</w:t>
      </w:r>
      <w:r w:rsidR="00B50704" w:rsidRPr="00E50009">
        <w:rPr>
          <w:rStyle w:val="23pt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DE583E" w:rsidRPr="00E50009" w:rsidRDefault="00D757F6" w:rsidP="0017523C">
      <w:pPr>
        <w:pStyle w:val="20"/>
        <w:shd w:val="clear" w:color="auto" w:fill="auto"/>
        <w:spacing w:line="240" w:lineRule="auto"/>
        <w:jc w:val="both"/>
        <w:rPr>
          <w:rFonts w:ascii="Times New Roman" w:hAnsi="Times New Roman" w:cs="Times New Roman"/>
          <w:color w:val="auto"/>
        </w:rPr>
      </w:pPr>
      <w:r w:rsidRPr="00E50009">
        <w:rPr>
          <w:rStyle w:val="2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D115F" w:rsidRPr="00E50009">
        <w:rPr>
          <w:rFonts w:ascii="Times New Roman" w:hAnsi="Times New Roman" w:cs="Times New Roman"/>
          <w:color w:val="auto"/>
        </w:rPr>
        <w:t>Игра проводится по анало</w:t>
      </w:r>
      <w:r w:rsidR="001D115F" w:rsidRPr="00E50009">
        <w:rPr>
          <w:rFonts w:ascii="Times New Roman" w:hAnsi="Times New Roman" w:cs="Times New Roman"/>
          <w:color w:val="auto"/>
        </w:rPr>
        <w:softHyphen/>
        <w:t>гии с предыдущими уроками. Слова для игры: Зоя, Зина,</w:t>
      </w:r>
      <w:r w:rsidR="0017523C" w:rsidRPr="00E50009">
        <w:rPr>
          <w:rFonts w:ascii="Times New Roman" w:hAnsi="Times New Roman" w:cs="Times New Roman"/>
          <w:color w:val="auto"/>
        </w:rPr>
        <w:t xml:space="preserve"> </w:t>
      </w:r>
      <w:r w:rsidR="001D115F" w:rsidRPr="00E50009">
        <w:rPr>
          <w:rFonts w:ascii="Times New Roman" w:hAnsi="Times New Roman" w:cs="Times New Roman"/>
          <w:color w:val="auto"/>
        </w:rPr>
        <w:t>Саша, Сергей.</w:t>
      </w:r>
    </w:p>
    <w:p w:rsidR="00D757F6" w:rsidRPr="00E50009" w:rsidRDefault="00D757F6" w:rsidP="0017523C">
      <w:pPr>
        <w:ind w:firstLine="360"/>
        <w:jc w:val="both"/>
        <w:rPr>
          <w:rFonts w:eastAsia="Cambria"/>
          <w:bCs/>
          <w:color w:val="auto"/>
        </w:rPr>
      </w:pPr>
      <w:r w:rsidRPr="00E50009">
        <w:rPr>
          <w:rFonts w:eastAsia="Cambria"/>
          <w:bCs/>
          <w:color w:val="auto"/>
        </w:rPr>
        <w:t>Учащиеся определяют, что звуки [з] и [з’] — звонки</w:t>
      </w:r>
      <w:r w:rsidR="00B50704" w:rsidRPr="00E50009">
        <w:rPr>
          <w:rFonts w:eastAsia="Cambria"/>
          <w:bCs/>
          <w:color w:val="auto"/>
        </w:rPr>
        <w:t>е, [с] и [с’] — глухие. Предлагаю</w:t>
      </w:r>
      <w:r w:rsidRPr="00E50009">
        <w:rPr>
          <w:rFonts w:eastAsia="Cambria"/>
          <w:bCs/>
          <w:color w:val="auto"/>
        </w:rPr>
        <w:t xml:space="preserve"> учащимся показать буквы, которые обозна</w:t>
      </w:r>
      <w:r w:rsidR="00107741" w:rsidRPr="00E50009">
        <w:rPr>
          <w:rFonts w:eastAsia="Cambria"/>
          <w:bCs/>
          <w:color w:val="auto"/>
        </w:rPr>
        <w:t xml:space="preserve">чают на письме согласные звуки [з] и </w:t>
      </w:r>
      <w:r w:rsidRPr="00E50009">
        <w:rPr>
          <w:rFonts w:eastAsia="Cambria"/>
          <w:bCs/>
          <w:color w:val="auto"/>
        </w:rPr>
        <w:t>[з’], [с] и [с’].</w:t>
      </w:r>
    </w:p>
    <w:p w:rsidR="00107741" w:rsidRPr="00E50009" w:rsidRDefault="00107741" w:rsidP="00107741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Cambria" w:hAnsi="Times New Roman" w:cs="Times New Roman"/>
          <w:b/>
          <w:bCs/>
          <w:iCs/>
          <w:sz w:val="28"/>
        </w:rPr>
      </w:pPr>
      <w:r w:rsidRPr="00E50009">
        <w:rPr>
          <w:rFonts w:ascii="Times New Roman" w:eastAsia="Cambria" w:hAnsi="Times New Roman" w:cs="Times New Roman"/>
          <w:b/>
          <w:bCs/>
          <w:iCs/>
          <w:sz w:val="28"/>
        </w:rPr>
        <w:t>Изучение нового материала</w:t>
      </w:r>
    </w:p>
    <w:p w:rsidR="00D757F6" w:rsidRPr="00E50009" w:rsidRDefault="00D757F6" w:rsidP="00107741">
      <w:pPr>
        <w:ind w:firstLine="360"/>
        <w:jc w:val="both"/>
        <w:rPr>
          <w:rFonts w:eastAsia="Franklin Gothic Book"/>
          <w:color w:val="auto"/>
        </w:rPr>
      </w:pPr>
      <w:r w:rsidRPr="00E50009">
        <w:rPr>
          <w:rFonts w:eastAsia="Franklin Gothic Book"/>
          <w:color w:val="auto"/>
        </w:rPr>
        <w:t xml:space="preserve">Обобщение знаний о работе букв </w:t>
      </w:r>
      <w:r w:rsidRPr="00E50009">
        <w:rPr>
          <w:rFonts w:eastAsia="Franklin Gothic Book"/>
          <w:i/>
          <w:iCs/>
          <w:color w:val="auto"/>
        </w:rPr>
        <w:t>з</w:t>
      </w:r>
      <w:r w:rsidRPr="00E50009">
        <w:rPr>
          <w:rFonts w:eastAsia="Franklin Gothic Book"/>
          <w:color w:val="auto"/>
        </w:rPr>
        <w:t xml:space="preserve"> и </w:t>
      </w:r>
      <w:r w:rsidRPr="00E50009">
        <w:rPr>
          <w:rFonts w:eastAsia="Franklin Gothic Book"/>
          <w:i/>
          <w:iCs/>
          <w:color w:val="auto"/>
        </w:rPr>
        <w:t>с.</w:t>
      </w:r>
    </w:p>
    <w:p w:rsidR="00D757F6" w:rsidRPr="00E50009" w:rsidRDefault="00D757F6" w:rsidP="00107741">
      <w:pPr>
        <w:ind w:firstLine="360"/>
        <w:jc w:val="both"/>
        <w:rPr>
          <w:rFonts w:eastAsia="Cambria"/>
          <w:bCs/>
          <w:color w:val="auto"/>
        </w:rPr>
      </w:pPr>
      <w:bookmarkStart w:id="0" w:name="_GoBack"/>
      <w:r w:rsidRPr="00E50009">
        <w:rPr>
          <w:rFonts w:eastAsia="Cambria"/>
          <w:b/>
          <w:bCs/>
          <w:color w:val="auto"/>
        </w:rPr>
        <w:t>Задание 1 (с. 28</w:t>
      </w:r>
      <w:r w:rsidRPr="00E50009">
        <w:rPr>
          <w:rFonts w:eastAsia="Cambria"/>
          <w:bCs/>
          <w:color w:val="auto"/>
        </w:rPr>
        <w:t xml:space="preserve">). Учащиеся под руководством учителя завершают схему: рисуют в пустых квадратиках синие и зеленые кружки. Делают обобщения: буква </w:t>
      </w:r>
      <w:r w:rsidRPr="00E50009">
        <w:rPr>
          <w:rFonts w:eastAsia="Cambria"/>
          <w:bCs/>
          <w:i/>
          <w:iCs/>
          <w:color w:val="auto"/>
        </w:rPr>
        <w:t>з</w:t>
      </w:r>
      <w:r w:rsidRPr="00E50009">
        <w:rPr>
          <w:rFonts w:eastAsia="Cambria"/>
          <w:bCs/>
          <w:color w:val="auto"/>
        </w:rPr>
        <w:t xml:space="preserve"> обозначает два звонких согласных звука — твердый [з] и мягкий [з’]; буква </w:t>
      </w:r>
      <w:r w:rsidRPr="00E50009">
        <w:rPr>
          <w:rFonts w:eastAsia="Cambria"/>
          <w:bCs/>
          <w:i/>
          <w:iCs/>
          <w:color w:val="auto"/>
        </w:rPr>
        <w:t>с</w:t>
      </w:r>
      <w:r w:rsidRPr="00E50009">
        <w:rPr>
          <w:rFonts w:eastAsia="Cambria"/>
          <w:bCs/>
          <w:color w:val="auto"/>
        </w:rPr>
        <w:t xml:space="preserve"> обозначает два глухих согласных звука — твердый [с] и мягкий [с’].</w:t>
      </w:r>
    </w:p>
    <w:p w:rsidR="00D757F6" w:rsidRPr="00E50009" w:rsidRDefault="00D757F6" w:rsidP="0017523C">
      <w:pPr>
        <w:ind w:firstLine="360"/>
        <w:jc w:val="both"/>
        <w:rPr>
          <w:rFonts w:eastAsia="Cambria"/>
          <w:bCs/>
          <w:color w:val="auto"/>
        </w:rPr>
      </w:pPr>
      <w:r w:rsidRPr="00E50009">
        <w:rPr>
          <w:rFonts w:eastAsia="Cambria"/>
          <w:b/>
          <w:bCs/>
          <w:i/>
          <w:iCs/>
          <w:color w:val="auto"/>
        </w:rPr>
        <w:t>Фонетическая зарядка.</w:t>
      </w:r>
      <w:r w:rsidR="00106EB1">
        <w:rPr>
          <w:rFonts w:eastAsia="Cambria"/>
          <w:b/>
          <w:bCs/>
          <w:i/>
          <w:iCs/>
          <w:color w:val="auto"/>
        </w:rPr>
        <w:t xml:space="preserve"> </w:t>
      </w:r>
      <w:r w:rsidRPr="00E50009">
        <w:rPr>
          <w:rFonts w:eastAsia="Cambria"/>
          <w:bCs/>
          <w:color w:val="auto"/>
        </w:rPr>
        <w:t xml:space="preserve">Учитель предлагает учащимся произнести звонкие звуки [з] и [з’] шепотом. Спрашивает какие звуки услышали. </w:t>
      </w:r>
      <w:r w:rsidRPr="00E50009">
        <w:rPr>
          <w:rFonts w:eastAsia="Cambria"/>
          <w:bCs/>
          <w:i/>
          <w:iCs/>
          <w:color w:val="auto"/>
        </w:rPr>
        <w:t>(Звуки</w:t>
      </w:r>
      <w:r w:rsidRPr="00E50009">
        <w:rPr>
          <w:rFonts w:eastAsia="Cambria"/>
          <w:bCs/>
          <w:color w:val="auto"/>
        </w:rPr>
        <w:t xml:space="preserve">[с] </w:t>
      </w:r>
      <w:r w:rsidRPr="00E50009">
        <w:rPr>
          <w:rFonts w:eastAsia="Cambria"/>
          <w:bCs/>
          <w:i/>
          <w:iCs/>
          <w:color w:val="auto"/>
        </w:rPr>
        <w:t>и</w:t>
      </w:r>
      <w:r w:rsidR="00106EB1">
        <w:rPr>
          <w:rFonts w:eastAsia="Cambria"/>
          <w:bCs/>
          <w:i/>
          <w:iCs/>
          <w:color w:val="auto"/>
        </w:rPr>
        <w:t xml:space="preserve"> </w:t>
      </w:r>
      <w:r w:rsidR="001672FA" w:rsidRPr="00E50009">
        <w:rPr>
          <w:rFonts w:eastAsia="Cambria"/>
          <w:bCs/>
          <w:color w:val="auto"/>
        </w:rPr>
        <w:t>[с’].) Учитель сообщает,</w:t>
      </w:r>
      <w:r w:rsidRPr="00E50009">
        <w:rPr>
          <w:rFonts w:eastAsia="Cambria"/>
          <w:bCs/>
          <w:color w:val="auto"/>
        </w:rPr>
        <w:t xml:space="preserve"> что звуки [з] и [с], [з’] и [с’] составляют пары по признаку «звонкий-глухой».</w:t>
      </w:r>
    </w:p>
    <w:p w:rsidR="00D757F6" w:rsidRPr="00E50009" w:rsidRDefault="00D757F6" w:rsidP="0017523C">
      <w:pPr>
        <w:jc w:val="both"/>
        <w:rPr>
          <w:rFonts w:eastAsia="Cambria"/>
          <w:b/>
          <w:bCs/>
          <w:i/>
          <w:iCs/>
          <w:color w:val="auto"/>
        </w:rPr>
      </w:pPr>
      <w:r w:rsidRPr="00E50009">
        <w:rPr>
          <w:rFonts w:eastAsia="Cambria"/>
          <w:b/>
          <w:bCs/>
          <w:i/>
          <w:iCs/>
          <w:color w:val="auto"/>
        </w:rPr>
        <w:lastRenderedPageBreak/>
        <w:t>Обобщение по результатам наблюдения.</w:t>
      </w:r>
      <w:r w:rsidR="00107741" w:rsidRPr="00E50009">
        <w:rPr>
          <w:rFonts w:eastAsia="Cambria"/>
          <w:b/>
          <w:bCs/>
          <w:i/>
          <w:iCs/>
          <w:color w:val="auto"/>
        </w:rPr>
        <w:t xml:space="preserve"> </w:t>
      </w:r>
      <w:r w:rsidRPr="00E50009">
        <w:rPr>
          <w:rFonts w:eastAsia="Cambria"/>
          <w:bCs/>
          <w:color w:val="auto"/>
        </w:rPr>
        <w:t>Учащиеся читают слова (с. 28).</w:t>
      </w:r>
    </w:p>
    <w:p w:rsidR="00D757F6" w:rsidRPr="00E50009" w:rsidRDefault="00D757F6" w:rsidP="0017523C">
      <w:pPr>
        <w:jc w:val="both"/>
        <w:rPr>
          <w:rFonts w:eastAsia="Franklin Gothic Book"/>
          <w:color w:val="auto"/>
        </w:rPr>
      </w:pPr>
      <w:r w:rsidRPr="00E50009">
        <w:rPr>
          <w:rFonts w:eastAsia="Franklin Gothic Book"/>
          <w:color w:val="auto"/>
        </w:rPr>
        <w:t>Упражнение в обозначении звонких и глухих согласных звуков буквами з и с в начале и середине слова.</w:t>
      </w:r>
    </w:p>
    <w:p w:rsidR="00D757F6" w:rsidRPr="00E50009" w:rsidRDefault="00D757F6" w:rsidP="0017523C">
      <w:pPr>
        <w:ind w:firstLine="360"/>
        <w:jc w:val="both"/>
        <w:rPr>
          <w:rFonts w:eastAsia="Cambria"/>
          <w:bCs/>
          <w:color w:val="auto"/>
        </w:rPr>
      </w:pPr>
      <w:r w:rsidRPr="00E50009">
        <w:rPr>
          <w:rFonts w:eastAsia="Cambria"/>
          <w:b/>
          <w:bCs/>
          <w:color w:val="auto"/>
        </w:rPr>
        <w:t xml:space="preserve">Задание 2 (с. 28). </w:t>
      </w:r>
      <w:r w:rsidRPr="00E50009">
        <w:rPr>
          <w:rFonts w:eastAsia="Cambria"/>
          <w:bCs/>
          <w:color w:val="auto"/>
        </w:rPr>
        <w:t xml:space="preserve">Учащиеся называют слово по картинке </w:t>
      </w:r>
      <w:r w:rsidRPr="00E50009">
        <w:rPr>
          <w:rFonts w:eastAsia="Cambria"/>
          <w:bCs/>
          <w:i/>
          <w:iCs/>
          <w:color w:val="auto"/>
        </w:rPr>
        <w:t xml:space="preserve">(заика, </w:t>
      </w:r>
      <w:r w:rsidR="001672FA" w:rsidRPr="00E50009">
        <w:rPr>
          <w:rFonts w:eastAsia="Cambria"/>
          <w:bCs/>
          <w:i/>
          <w:iCs/>
          <w:color w:val="auto"/>
        </w:rPr>
        <w:t xml:space="preserve">сайка; коса, коза; роза, роса); </w:t>
      </w:r>
      <w:r w:rsidRPr="00E50009">
        <w:rPr>
          <w:rFonts w:eastAsia="Cambria"/>
          <w:bCs/>
          <w:color w:val="auto"/>
        </w:rPr>
        <w:t>читают буквы, запи</w:t>
      </w:r>
      <w:r w:rsidRPr="00E50009">
        <w:rPr>
          <w:rFonts w:eastAsia="Cambria"/>
          <w:bCs/>
          <w:color w:val="auto"/>
        </w:rPr>
        <w:softHyphen/>
        <w:t xml:space="preserve">санные рядом с картинкой </w:t>
      </w:r>
      <w:r w:rsidR="001672FA" w:rsidRPr="00E50009">
        <w:rPr>
          <w:rFonts w:eastAsia="Cambria"/>
          <w:bCs/>
          <w:color w:val="auto"/>
        </w:rPr>
        <w:t>(часть слова); делают выбор буквы</w:t>
      </w:r>
      <w:r w:rsidRPr="00E50009">
        <w:rPr>
          <w:rFonts w:eastAsia="Cambria"/>
          <w:color w:val="auto"/>
        </w:rPr>
        <w:t xml:space="preserve">— </w:t>
      </w:r>
      <w:r w:rsidR="001672FA" w:rsidRPr="00E50009">
        <w:rPr>
          <w:rFonts w:eastAsia="Cambria"/>
          <w:b/>
          <w:i/>
          <w:iCs/>
          <w:color w:val="auto"/>
        </w:rPr>
        <w:t>з</w:t>
      </w:r>
      <w:r w:rsidRPr="00E50009">
        <w:rPr>
          <w:rFonts w:eastAsia="Cambria"/>
          <w:color w:val="auto"/>
        </w:rPr>
        <w:t xml:space="preserve"> или </w:t>
      </w:r>
      <w:r w:rsidRPr="00E50009">
        <w:rPr>
          <w:rFonts w:eastAsia="Cambria"/>
          <w:b/>
          <w:bCs/>
          <w:i/>
          <w:color w:val="auto"/>
        </w:rPr>
        <w:t>с</w:t>
      </w:r>
      <w:r w:rsidRPr="00E50009">
        <w:rPr>
          <w:rFonts w:eastAsia="Cambria"/>
          <w:b/>
          <w:bCs/>
          <w:color w:val="auto"/>
        </w:rPr>
        <w:t xml:space="preserve">; </w:t>
      </w:r>
      <w:r w:rsidRPr="00E50009">
        <w:rPr>
          <w:rFonts w:eastAsia="Cambria"/>
          <w:color w:val="auto"/>
        </w:rPr>
        <w:t xml:space="preserve">записывают букву на месте ее пропуска </w:t>
      </w:r>
      <w:r w:rsidRPr="00E50009">
        <w:rPr>
          <w:rFonts w:eastAsia="Cambria"/>
          <w:b/>
          <w:bCs/>
          <w:color w:val="auto"/>
        </w:rPr>
        <w:t xml:space="preserve">в </w:t>
      </w:r>
      <w:r w:rsidRPr="00E50009">
        <w:rPr>
          <w:rFonts w:eastAsia="Cambria"/>
          <w:color w:val="auto"/>
        </w:rPr>
        <w:t>слове; читают слово для проверки, соотносят его с картинкой.</w:t>
      </w:r>
    </w:p>
    <w:p w:rsidR="00D757F6" w:rsidRPr="00E50009" w:rsidRDefault="00D757F6" w:rsidP="0017523C">
      <w:pPr>
        <w:jc w:val="both"/>
        <w:rPr>
          <w:rFonts w:eastAsia="Franklin Gothic Book"/>
          <w:color w:val="auto"/>
        </w:rPr>
      </w:pPr>
      <w:r w:rsidRPr="00E50009">
        <w:rPr>
          <w:rFonts w:eastAsia="Franklin Gothic Book"/>
          <w:color w:val="auto"/>
        </w:rPr>
        <w:t xml:space="preserve">Наблюдение за обозначением звонких и глухих согласных звуков буквами з и </w:t>
      </w:r>
      <w:r w:rsidRPr="00E50009">
        <w:rPr>
          <w:rFonts w:eastAsia="Franklin Gothic Book"/>
          <w:i/>
          <w:iCs/>
          <w:color w:val="auto"/>
        </w:rPr>
        <w:t>с</w:t>
      </w:r>
      <w:r w:rsidRPr="00E50009">
        <w:rPr>
          <w:rFonts w:eastAsia="Franklin Gothic Book"/>
          <w:color w:val="auto"/>
        </w:rPr>
        <w:t xml:space="preserve"> в конце слова. Установление несоответ</w:t>
      </w:r>
      <w:r w:rsidRPr="00E50009">
        <w:rPr>
          <w:rFonts w:eastAsia="Franklin Gothic Book"/>
          <w:color w:val="auto"/>
        </w:rPr>
        <w:softHyphen/>
        <w:t>ствия в произношении и написании слов.</w:t>
      </w:r>
    </w:p>
    <w:p w:rsidR="00D757F6" w:rsidRPr="00E50009" w:rsidRDefault="00D757F6" w:rsidP="0017523C">
      <w:pPr>
        <w:ind w:firstLine="360"/>
        <w:jc w:val="both"/>
        <w:rPr>
          <w:rFonts w:eastAsia="Cambria"/>
          <w:bCs/>
          <w:color w:val="auto"/>
        </w:rPr>
      </w:pPr>
      <w:r w:rsidRPr="00E50009">
        <w:rPr>
          <w:rFonts w:eastAsia="Cambria"/>
          <w:b/>
          <w:bCs/>
          <w:color w:val="auto"/>
        </w:rPr>
        <w:t xml:space="preserve">Задание 3 (с. 29). </w:t>
      </w:r>
      <w:r w:rsidRPr="00E50009">
        <w:rPr>
          <w:rFonts w:eastAsia="Cambria"/>
          <w:bCs/>
          <w:color w:val="auto"/>
        </w:rPr>
        <w:t>Учащиеся читают столбики слов, на</w:t>
      </w:r>
      <w:r w:rsidRPr="00E50009">
        <w:rPr>
          <w:rFonts w:eastAsia="Cambria"/>
          <w:bCs/>
          <w:color w:val="auto"/>
        </w:rPr>
        <w:softHyphen/>
        <w:t>зывают слова, которые обозначают один и много предметов. Сопоставляют произношение и написание каждого слова. Устанавливают, что в словах «голоса», «голос», «морозы» со</w:t>
      </w:r>
      <w:r w:rsidRPr="00E50009">
        <w:rPr>
          <w:rFonts w:eastAsia="Cambria"/>
          <w:bCs/>
          <w:color w:val="auto"/>
        </w:rPr>
        <w:softHyphen/>
        <w:t>гласные звуки и буквы совпадают, а в слове «мороз» — нет.</w:t>
      </w:r>
    </w:p>
    <w:p w:rsidR="00D757F6" w:rsidRPr="00E50009" w:rsidRDefault="00D757F6" w:rsidP="0017523C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ambria"/>
          <w:color w:val="auto"/>
        </w:rPr>
        <w:t>Учитель помогает учащимся осознать случаи несовпа</w:t>
      </w:r>
      <w:r w:rsidRPr="00E50009">
        <w:rPr>
          <w:rFonts w:eastAsia="Cambria"/>
          <w:color w:val="auto"/>
        </w:rPr>
        <w:softHyphen/>
        <w:t>дения звуков и букв:</w:t>
      </w:r>
    </w:p>
    <w:p w:rsidR="00D757F6" w:rsidRPr="00E50009" w:rsidRDefault="00D757F6" w:rsidP="0017523C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ambria"/>
          <w:color w:val="auto"/>
        </w:rPr>
        <w:t xml:space="preserve">— Прочитайте слова, обозначающие один предмет. </w:t>
      </w:r>
      <w:r w:rsidR="001672FA" w:rsidRPr="00E50009">
        <w:rPr>
          <w:rFonts w:eastAsia="Cambria"/>
          <w:i/>
          <w:iCs/>
          <w:color w:val="auto"/>
        </w:rPr>
        <w:t>(Го</w:t>
      </w:r>
      <w:r w:rsidRPr="00E50009">
        <w:rPr>
          <w:rFonts w:eastAsia="Cambria"/>
          <w:i/>
          <w:iCs/>
          <w:color w:val="auto"/>
        </w:rPr>
        <w:t>лос, мороз.)</w:t>
      </w:r>
      <w:r w:rsidRPr="00E50009">
        <w:rPr>
          <w:rFonts w:eastAsia="Cambria"/>
          <w:color w:val="auto"/>
        </w:rPr>
        <w:t xml:space="preserve"> Послушайте, как взрослые произносят эти слова: [голас], [марос]. Повторите хором. Какой согласный звук произнесли в конце слов? </w:t>
      </w:r>
      <w:r w:rsidR="001672FA" w:rsidRPr="00E50009">
        <w:rPr>
          <w:rFonts w:eastAsia="Cambria"/>
          <w:i/>
          <w:iCs/>
          <w:color w:val="auto"/>
        </w:rPr>
        <w:t>(</w:t>
      </w:r>
      <w:r w:rsidRPr="00E50009">
        <w:rPr>
          <w:rFonts w:eastAsia="Cambria"/>
          <w:i/>
          <w:iCs/>
          <w:color w:val="auto"/>
        </w:rPr>
        <w:t>Согласный звук</w:t>
      </w:r>
      <w:r w:rsidRPr="00E50009">
        <w:rPr>
          <w:rFonts w:eastAsia="Cambria"/>
          <w:color w:val="auto"/>
        </w:rPr>
        <w:t xml:space="preserve"> [с].) Какой буквой обозначен согласный звук [с] в слове «голос»? </w:t>
      </w:r>
      <w:r w:rsidRPr="00E50009">
        <w:rPr>
          <w:rFonts w:eastAsia="Cambria"/>
          <w:i/>
          <w:iCs/>
          <w:color w:val="auto"/>
        </w:rPr>
        <w:t xml:space="preserve">(Буквой </w:t>
      </w:r>
      <w:r w:rsidRPr="00E50009">
        <w:rPr>
          <w:rFonts w:eastAsia="Cambria"/>
          <w:b/>
          <w:bCs/>
          <w:i/>
          <w:iCs/>
          <w:color w:val="auto"/>
        </w:rPr>
        <w:t xml:space="preserve">с.) </w:t>
      </w:r>
      <w:r w:rsidRPr="00E50009">
        <w:rPr>
          <w:rFonts w:eastAsia="Cambria"/>
          <w:color w:val="auto"/>
        </w:rPr>
        <w:t xml:space="preserve">Совпадает произношение и написание? </w:t>
      </w:r>
      <w:r w:rsidRPr="00E50009">
        <w:rPr>
          <w:rFonts w:eastAsia="Cambria"/>
          <w:i/>
          <w:iCs/>
          <w:color w:val="auto"/>
        </w:rPr>
        <w:t>(Да.)</w:t>
      </w:r>
      <w:r w:rsidRPr="00E50009">
        <w:rPr>
          <w:rFonts w:eastAsia="Cambria"/>
          <w:color w:val="auto"/>
        </w:rPr>
        <w:t xml:space="preserve"> Какой буквой обозначен согласный звук [с] в слове «мороз»? </w:t>
      </w:r>
      <w:r w:rsidRPr="00E50009">
        <w:rPr>
          <w:rFonts w:eastAsia="Cambria"/>
          <w:i/>
          <w:iCs/>
          <w:color w:val="auto"/>
        </w:rPr>
        <w:t xml:space="preserve">(Буквой </w:t>
      </w:r>
      <w:r w:rsidRPr="00E50009">
        <w:rPr>
          <w:rFonts w:eastAsia="Cambria"/>
          <w:b/>
          <w:bCs/>
          <w:i/>
          <w:iCs/>
          <w:color w:val="auto"/>
        </w:rPr>
        <w:t xml:space="preserve">з.) </w:t>
      </w:r>
      <w:r w:rsidRPr="00E50009">
        <w:rPr>
          <w:rFonts w:eastAsia="Cambria"/>
          <w:color w:val="auto"/>
        </w:rPr>
        <w:t xml:space="preserve">Совпадает произношение и написание? </w:t>
      </w:r>
      <w:r w:rsidRPr="00E50009">
        <w:rPr>
          <w:rFonts w:eastAsia="Cambria"/>
          <w:i/>
          <w:iCs/>
          <w:color w:val="auto"/>
        </w:rPr>
        <w:t>(Нет.)</w:t>
      </w:r>
      <w:r w:rsidRPr="00E50009">
        <w:rPr>
          <w:rFonts w:eastAsia="Cambria"/>
          <w:color w:val="auto"/>
        </w:rPr>
        <w:t xml:space="preserve"> Согласный звук [с] на письме может быть обозначен и буквой </w:t>
      </w:r>
      <w:r w:rsidRPr="00E50009">
        <w:rPr>
          <w:rFonts w:eastAsia="Cambria"/>
          <w:b/>
          <w:i/>
          <w:color w:val="auto"/>
        </w:rPr>
        <w:t>с</w:t>
      </w:r>
      <w:r w:rsidRPr="00E50009">
        <w:rPr>
          <w:rFonts w:eastAsia="Cambria"/>
          <w:color w:val="auto"/>
        </w:rPr>
        <w:t xml:space="preserve">, и буквой </w:t>
      </w:r>
      <w:r w:rsidRPr="00E50009">
        <w:rPr>
          <w:rFonts w:eastAsia="Cambria"/>
          <w:b/>
          <w:bCs/>
          <w:i/>
          <w:iCs/>
          <w:color w:val="auto"/>
        </w:rPr>
        <w:t>з.</w:t>
      </w:r>
      <w:r w:rsidR="00107741" w:rsidRPr="00E50009">
        <w:rPr>
          <w:rFonts w:eastAsia="Cambria"/>
          <w:b/>
          <w:bCs/>
          <w:i/>
          <w:iCs/>
          <w:color w:val="auto"/>
        </w:rPr>
        <w:t xml:space="preserve"> </w:t>
      </w:r>
      <w:r w:rsidRPr="00E50009">
        <w:rPr>
          <w:rFonts w:eastAsia="Cambria"/>
          <w:color w:val="auto"/>
        </w:rPr>
        <w:t>Значит, слуху доверять нельзя!</w:t>
      </w:r>
    </w:p>
    <w:p w:rsidR="00D757F6" w:rsidRPr="00E50009" w:rsidRDefault="00D757F6" w:rsidP="0017523C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ambria"/>
          <w:color w:val="auto"/>
        </w:rPr>
        <w:t>Учитель делает обобщающий вывод:</w:t>
      </w:r>
    </w:p>
    <w:p w:rsidR="00D757F6" w:rsidRPr="00E50009" w:rsidRDefault="00D757F6" w:rsidP="0017523C">
      <w:pPr>
        <w:tabs>
          <w:tab w:val="left" w:leader="underscore" w:pos="766"/>
        </w:tabs>
        <w:ind w:firstLine="360"/>
        <w:jc w:val="both"/>
        <w:rPr>
          <w:rFonts w:eastAsia="Cambria"/>
          <w:color w:val="auto"/>
        </w:rPr>
      </w:pPr>
      <w:r w:rsidRPr="00E50009">
        <w:rPr>
          <w:rFonts w:eastAsia="Cambria"/>
          <w:color w:val="auto"/>
        </w:rPr>
        <w:tab/>
        <w:t>Чтобы не допускать ошибки, будем внимательны к</w:t>
      </w:r>
      <w:r w:rsidR="00107741" w:rsidRPr="00E50009">
        <w:rPr>
          <w:rFonts w:eastAsia="Cambria"/>
          <w:color w:val="auto"/>
        </w:rPr>
        <w:t xml:space="preserve"> </w:t>
      </w:r>
      <w:r w:rsidRPr="00E50009">
        <w:rPr>
          <w:rFonts w:eastAsia="Cambria"/>
          <w:color w:val="auto"/>
        </w:rPr>
        <w:t>обозначению буквами парных звонких и глухих согласных звуков в конце слов.</w:t>
      </w:r>
      <w:bookmarkEnd w:id="0"/>
    </w:p>
    <w:p w:rsidR="00107741" w:rsidRPr="00E50009" w:rsidRDefault="00D757F6" w:rsidP="00107741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ambria"/>
          <w:color w:val="auto"/>
        </w:rPr>
        <w:t xml:space="preserve">Учащиеся записывают слова, подчеркивают буквы </w:t>
      </w:r>
      <w:r w:rsidRPr="00E50009">
        <w:rPr>
          <w:rFonts w:eastAsia="Cambria"/>
          <w:b/>
          <w:bCs/>
          <w:i/>
          <w:iCs/>
          <w:color w:val="auto"/>
        </w:rPr>
        <w:t>з</w:t>
      </w:r>
      <w:r w:rsidR="00107741" w:rsidRPr="00E50009">
        <w:rPr>
          <w:rFonts w:eastAsia="Cambria"/>
          <w:b/>
          <w:bCs/>
          <w:i/>
          <w:iCs/>
          <w:color w:val="auto"/>
        </w:rPr>
        <w:t xml:space="preserve"> </w:t>
      </w:r>
      <w:r w:rsidRPr="00E50009">
        <w:rPr>
          <w:rFonts w:eastAsia="Cambria"/>
          <w:bCs/>
          <w:iCs/>
          <w:color w:val="auto"/>
        </w:rPr>
        <w:t>и</w:t>
      </w:r>
      <w:r w:rsidR="00107741" w:rsidRPr="00E50009">
        <w:rPr>
          <w:rFonts w:eastAsia="Cambria"/>
          <w:bCs/>
          <w:iCs/>
          <w:color w:val="auto"/>
        </w:rPr>
        <w:t xml:space="preserve"> </w:t>
      </w:r>
      <w:r w:rsidRPr="00E50009">
        <w:rPr>
          <w:rFonts w:eastAsia="Cambria"/>
          <w:b/>
          <w:bCs/>
          <w:i/>
          <w:iCs/>
          <w:color w:val="auto"/>
        </w:rPr>
        <w:t xml:space="preserve">с </w:t>
      </w:r>
      <w:r w:rsidRPr="00E50009">
        <w:rPr>
          <w:rFonts w:eastAsia="Cambria"/>
          <w:color w:val="auto"/>
        </w:rPr>
        <w:t>в конце слов.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/>
          <w:bCs/>
          <w:color w:val="auto"/>
        </w:rPr>
        <w:t>Задание 1</w:t>
      </w:r>
      <w:r w:rsidRPr="00E50009">
        <w:rPr>
          <w:rFonts w:eastAsia="Century Schoolbook"/>
          <w:bCs/>
          <w:color w:val="auto"/>
        </w:rPr>
        <w:t xml:space="preserve"> (с. 30). Учащиеся под руководством учителя завершают схему: рисуют в пустых квадратиках синие круж</w:t>
      </w:r>
      <w:r w:rsidRPr="00E50009">
        <w:rPr>
          <w:rFonts w:eastAsia="Century Schoolbook"/>
          <w:bCs/>
          <w:color w:val="auto"/>
        </w:rPr>
        <w:softHyphen/>
        <w:t xml:space="preserve">ки. Делают обобщения: буква </w:t>
      </w:r>
      <w:r w:rsidRPr="00E50009">
        <w:rPr>
          <w:rFonts w:eastAsia="Century Schoolbook"/>
          <w:b/>
          <w:bCs/>
          <w:i/>
          <w:iCs/>
          <w:color w:val="auto"/>
        </w:rPr>
        <w:t>ж</w:t>
      </w:r>
      <w:r w:rsidRPr="00E50009">
        <w:rPr>
          <w:rFonts w:eastAsia="Century Schoolbook"/>
          <w:bCs/>
          <w:color w:val="auto"/>
        </w:rPr>
        <w:t xml:space="preserve"> обозначает один звонкий согласный звук - твердый [ж]; буква </w:t>
      </w:r>
      <w:r w:rsidRPr="00E50009">
        <w:rPr>
          <w:rFonts w:eastAsia="Century Schoolbook"/>
          <w:b/>
          <w:bCs/>
          <w:i/>
          <w:iCs/>
          <w:color w:val="auto"/>
        </w:rPr>
        <w:t>ш</w:t>
      </w:r>
      <w:r w:rsidRPr="00E50009">
        <w:rPr>
          <w:rFonts w:eastAsia="Century Schoolbook"/>
          <w:bCs/>
          <w:color w:val="auto"/>
        </w:rPr>
        <w:t xml:space="preserve"> обозначает один глухой согласный звук — твердый [ш]. У этих звуков нет пар по признаку «твердый-мягкий».</w:t>
      </w:r>
    </w:p>
    <w:p w:rsidR="00107741" w:rsidRPr="00E50009" w:rsidRDefault="00107741" w:rsidP="00107741">
      <w:pPr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Cs/>
          <w:i/>
          <w:iCs/>
          <w:color w:val="auto"/>
        </w:rPr>
        <w:t>Фонетическая зарядка.</w:t>
      </w:r>
      <w:r w:rsidRPr="00E50009">
        <w:rPr>
          <w:rFonts w:eastAsia="Century Schoolbook"/>
          <w:bCs/>
          <w:color w:val="auto"/>
        </w:rPr>
        <w:t xml:space="preserve"> Учитель предлагает учащимся произнести звонкий звук [ж] шепотом. Спрашивает, какой звук услышали. (</w:t>
      </w:r>
      <w:r w:rsidRPr="00E50009">
        <w:rPr>
          <w:rFonts w:eastAsia="Century Schoolbook"/>
          <w:bCs/>
          <w:i/>
          <w:iCs/>
          <w:color w:val="auto"/>
        </w:rPr>
        <w:t>Звук</w:t>
      </w:r>
      <w:r w:rsidRPr="00E50009">
        <w:rPr>
          <w:rFonts w:eastAsia="Century Schoolbook"/>
          <w:bCs/>
          <w:color w:val="auto"/>
        </w:rPr>
        <w:t xml:space="preserve"> [ш].) Учитель сообщает, что звуки [ж] и [ш] составляют пары по признаку «звонкий-глухой».</w:t>
      </w:r>
    </w:p>
    <w:p w:rsidR="00107741" w:rsidRPr="00E50009" w:rsidRDefault="00107741" w:rsidP="00107741">
      <w:pPr>
        <w:jc w:val="both"/>
        <w:rPr>
          <w:rFonts w:eastAsia="Times New Roman"/>
          <w:bCs/>
          <w:i/>
          <w:iCs/>
          <w:color w:val="auto"/>
        </w:rPr>
      </w:pPr>
      <w:r w:rsidRPr="00E50009">
        <w:rPr>
          <w:rFonts w:eastAsia="Times New Roman"/>
          <w:bCs/>
          <w:i/>
          <w:iCs/>
          <w:color w:val="auto"/>
        </w:rPr>
        <w:t>Обобщение по результатам наблюдения.</w:t>
      </w:r>
      <w:r w:rsidRPr="00E50009">
        <w:rPr>
          <w:rFonts w:eastAsia="Times New Roman"/>
          <w:bCs/>
          <w:color w:val="auto"/>
        </w:rPr>
        <w:t xml:space="preserve"> Учащиеся читают слова (с. 30).</w:t>
      </w:r>
    </w:p>
    <w:p w:rsidR="00107741" w:rsidRPr="00E50009" w:rsidRDefault="00107741" w:rsidP="00107741">
      <w:pPr>
        <w:jc w:val="both"/>
        <w:rPr>
          <w:rFonts w:eastAsia="Tahoma"/>
          <w:b/>
          <w:bCs/>
          <w:color w:val="auto"/>
        </w:rPr>
      </w:pPr>
      <w:r w:rsidRPr="00E50009">
        <w:rPr>
          <w:rFonts w:eastAsia="Tahoma"/>
          <w:b/>
          <w:bCs/>
          <w:color w:val="auto"/>
        </w:rPr>
        <w:t xml:space="preserve">Упражнение в обозначении звонких и глухих согласных звуков буквами ж и </w:t>
      </w:r>
      <w:r w:rsidRPr="00E50009">
        <w:rPr>
          <w:rFonts w:eastAsia="Tahoma"/>
          <w:b/>
          <w:bCs/>
          <w:i/>
          <w:iCs/>
          <w:color w:val="auto"/>
        </w:rPr>
        <w:t>ш</w:t>
      </w:r>
      <w:r w:rsidRPr="00E50009">
        <w:rPr>
          <w:rFonts w:eastAsia="Tahoma"/>
          <w:b/>
          <w:bCs/>
          <w:color w:val="auto"/>
        </w:rPr>
        <w:t xml:space="preserve"> в начале и середине слова.</w:t>
      </w:r>
    </w:p>
    <w:p w:rsidR="00107741" w:rsidRPr="00E50009" w:rsidRDefault="00107741" w:rsidP="00107741">
      <w:pPr>
        <w:pStyle w:val="20"/>
        <w:shd w:val="clear" w:color="auto" w:fill="auto"/>
        <w:spacing w:line="240" w:lineRule="auto"/>
        <w:jc w:val="both"/>
        <w:rPr>
          <w:rFonts w:ascii="Times New Roman" w:eastAsia="Century Schoolbook" w:hAnsi="Times New Roman" w:cs="Times New Roman"/>
          <w:color w:val="auto"/>
        </w:rPr>
      </w:pPr>
      <w:r w:rsidRPr="00E50009">
        <w:rPr>
          <w:rFonts w:ascii="Times New Roman" w:eastAsia="Century Schoolbook" w:hAnsi="Times New Roman" w:cs="Times New Roman"/>
          <w:b/>
          <w:bCs/>
          <w:color w:val="auto"/>
        </w:rPr>
        <w:t>Задание 2</w:t>
      </w:r>
      <w:r w:rsidRPr="00E50009">
        <w:rPr>
          <w:rFonts w:ascii="Times New Roman" w:eastAsia="Century Schoolbook" w:hAnsi="Times New Roman" w:cs="Times New Roman"/>
          <w:bCs/>
          <w:color w:val="auto"/>
        </w:rPr>
        <w:t xml:space="preserve"> (с. 30). Учащиеся называют слово по картинке </w:t>
      </w:r>
      <w:r w:rsidRPr="00E50009">
        <w:rPr>
          <w:rFonts w:ascii="Times New Roman" w:eastAsia="Century Schoolbook" w:hAnsi="Times New Roman" w:cs="Times New Roman"/>
          <w:bCs/>
          <w:i/>
          <w:iCs/>
          <w:color w:val="auto"/>
        </w:rPr>
        <w:t>(жар, шар; уши, ужи; ерши, ежи);</w:t>
      </w:r>
      <w:r w:rsidRPr="00E50009">
        <w:rPr>
          <w:rFonts w:ascii="Times New Roman" w:eastAsia="Century Schoolbook" w:hAnsi="Times New Roman" w:cs="Times New Roman"/>
          <w:bCs/>
          <w:color w:val="auto"/>
        </w:rPr>
        <w:t xml:space="preserve"> читают буквы, записанные рядом с картинкой (часть слова); делают выбор буквы —</w:t>
      </w:r>
      <w:r w:rsidRPr="00E50009">
        <w:rPr>
          <w:rFonts w:ascii="Times New Roman" w:eastAsia="Verdana" w:hAnsi="Times New Roman" w:cs="Times New Roman"/>
          <w:b/>
          <w:bCs/>
          <w:i/>
          <w:iCs/>
          <w:color w:val="auto"/>
          <w:spacing w:val="20"/>
        </w:rPr>
        <w:t>ж</w:t>
      </w:r>
      <w:r w:rsidRPr="00E50009">
        <w:rPr>
          <w:rFonts w:ascii="Times New Roman" w:eastAsia="Century Schoolbook" w:hAnsi="Times New Roman" w:cs="Times New Roman"/>
          <w:color w:val="auto"/>
        </w:rPr>
        <w:t xml:space="preserve"> или </w:t>
      </w:r>
      <w:r w:rsidRPr="00E50009">
        <w:rPr>
          <w:rFonts w:ascii="Times New Roman" w:eastAsia="Verdana" w:hAnsi="Times New Roman" w:cs="Times New Roman"/>
          <w:b/>
          <w:bCs/>
          <w:i/>
          <w:iCs/>
          <w:color w:val="auto"/>
          <w:spacing w:val="20"/>
        </w:rPr>
        <w:t>ш;</w:t>
      </w:r>
      <w:r w:rsidRPr="00E50009">
        <w:rPr>
          <w:rFonts w:ascii="Times New Roman" w:eastAsia="Century Schoolbook" w:hAnsi="Times New Roman" w:cs="Times New Roman"/>
          <w:color w:val="auto"/>
        </w:rPr>
        <w:t xml:space="preserve"> записывают букву на месте ее пропуска в слове; читают слово для проверки, соотносят его с картинкой.</w:t>
      </w:r>
    </w:p>
    <w:p w:rsidR="00107741" w:rsidRPr="00E50009" w:rsidRDefault="00107741" w:rsidP="00107741">
      <w:pPr>
        <w:ind w:firstLine="360"/>
        <w:jc w:val="both"/>
        <w:rPr>
          <w:rFonts w:eastAsia="Calibri"/>
          <w:b/>
          <w:bCs/>
          <w:color w:val="auto"/>
        </w:rPr>
      </w:pPr>
      <w:r w:rsidRPr="00E50009">
        <w:rPr>
          <w:rFonts w:eastAsia="Calibri"/>
          <w:b/>
          <w:bCs/>
          <w:color w:val="auto"/>
        </w:rPr>
        <w:t>Наблюдение за обозначением звонких и глухих согласных</w:t>
      </w:r>
    </w:p>
    <w:p w:rsidR="00107741" w:rsidRPr="00E50009" w:rsidRDefault="00107741" w:rsidP="00107741">
      <w:pPr>
        <w:jc w:val="both"/>
        <w:rPr>
          <w:rFonts w:eastAsia="Calibri"/>
          <w:b/>
          <w:bCs/>
          <w:color w:val="auto"/>
        </w:rPr>
      </w:pPr>
      <w:r w:rsidRPr="00E50009">
        <w:rPr>
          <w:rFonts w:eastAsia="Calibri"/>
          <w:b/>
          <w:bCs/>
          <w:color w:val="auto"/>
        </w:rPr>
        <w:t xml:space="preserve">звуков буквами </w:t>
      </w:r>
      <w:r w:rsidRPr="00E50009">
        <w:rPr>
          <w:rFonts w:eastAsia="Calibri"/>
          <w:b/>
          <w:bCs/>
          <w:i/>
          <w:color w:val="auto"/>
        </w:rPr>
        <w:t>ж</w:t>
      </w:r>
      <w:r w:rsidRPr="00E50009">
        <w:rPr>
          <w:rFonts w:eastAsia="Calibri"/>
          <w:b/>
          <w:bCs/>
          <w:color w:val="auto"/>
        </w:rPr>
        <w:t xml:space="preserve"> и </w:t>
      </w:r>
      <w:r w:rsidRPr="00E50009">
        <w:rPr>
          <w:rFonts w:eastAsia="Calibri"/>
          <w:b/>
          <w:bCs/>
          <w:i/>
          <w:color w:val="auto"/>
        </w:rPr>
        <w:t>ш</w:t>
      </w:r>
      <w:r w:rsidRPr="00E50009">
        <w:rPr>
          <w:rFonts w:eastAsia="Calibri"/>
          <w:b/>
          <w:bCs/>
          <w:color w:val="auto"/>
        </w:rPr>
        <w:t xml:space="preserve"> конце слова. Установление несоответ</w:t>
      </w:r>
      <w:r w:rsidRPr="00E50009">
        <w:rPr>
          <w:rFonts w:eastAsia="Calibri"/>
          <w:b/>
          <w:bCs/>
          <w:color w:val="auto"/>
        </w:rPr>
        <w:softHyphen/>
        <w:t>ствия в произношении и написании слов.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/>
          <w:color w:val="auto"/>
        </w:rPr>
        <w:t>Задание 3</w:t>
      </w:r>
      <w:r w:rsidRPr="00E50009">
        <w:rPr>
          <w:rFonts w:eastAsia="Century Schoolbook"/>
          <w:color w:val="auto"/>
        </w:rPr>
        <w:t xml:space="preserve"> (с. 31). Учащиеся читают столбики слов, назы</w:t>
      </w:r>
      <w:r w:rsidRPr="00E50009">
        <w:rPr>
          <w:rFonts w:eastAsia="Century Schoolbook"/>
          <w:color w:val="auto"/>
        </w:rPr>
        <w:softHyphen/>
        <w:t xml:space="preserve">вают слова, которые </w:t>
      </w:r>
      <w:r w:rsidRPr="00E50009">
        <w:rPr>
          <w:rFonts w:eastAsia="Century Schoolbook"/>
          <w:color w:val="auto"/>
        </w:rPr>
        <w:lastRenderedPageBreak/>
        <w:t>обозначают один и много предметов. Сопоставляют произношение и написание каждого слова. Устанавливают, что в словах «шалаши», «шалаш», «гаражи» согласные звуки и буквы совпадают, а в слове «гараж» — нет.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Учитель помогает учащимся осознать случаи несовпа</w:t>
      </w:r>
      <w:r w:rsidRPr="00E50009">
        <w:rPr>
          <w:rFonts w:eastAsia="Century Schoolbook"/>
          <w:color w:val="auto"/>
        </w:rPr>
        <w:softHyphen/>
        <w:t>дения звуков и букв: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 xml:space="preserve">—Прочитайте слова, обозначающие один предмет. </w:t>
      </w:r>
      <w:r w:rsidRPr="00E50009">
        <w:rPr>
          <w:rFonts w:eastAsia="Century Schoolbook"/>
          <w:i/>
          <w:iCs/>
          <w:color w:val="auto"/>
        </w:rPr>
        <w:t>(Ша</w:t>
      </w:r>
      <w:r w:rsidRPr="00E50009">
        <w:rPr>
          <w:rFonts w:eastAsia="Century Schoolbook"/>
          <w:i/>
          <w:iCs/>
          <w:color w:val="auto"/>
        </w:rPr>
        <w:softHyphen/>
        <w:t>лаш, гараж.)</w:t>
      </w:r>
      <w:r w:rsidRPr="00E50009">
        <w:rPr>
          <w:rFonts w:eastAsia="Century Schoolbook"/>
          <w:color w:val="auto"/>
        </w:rPr>
        <w:t xml:space="preserve"> Послушайте, как взрослые произносят эти слова: [шалаш], [гараш]. Повторите хором. Какой согласный звук произнесли в конце слов? </w:t>
      </w:r>
      <w:r w:rsidRPr="00E50009">
        <w:rPr>
          <w:rFonts w:eastAsia="Century Schoolbook"/>
          <w:i/>
          <w:iCs/>
          <w:color w:val="auto"/>
        </w:rPr>
        <w:t>(Согласный звук</w:t>
      </w:r>
      <w:r w:rsidRPr="00E50009">
        <w:rPr>
          <w:rFonts w:eastAsia="Century Schoolbook"/>
          <w:color w:val="auto"/>
        </w:rPr>
        <w:t xml:space="preserve"> [ш].) Какой буквой обозначен согласный звук [ш] в слове «шалаш»? </w:t>
      </w:r>
      <w:r w:rsidRPr="00E50009">
        <w:rPr>
          <w:rFonts w:eastAsia="Century Schoolbook"/>
          <w:i/>
          <w:iCs/>
          <w:color w:val="auto"/>
        </w:rPr>
        <w:t xml:space="preserve">(Буквой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ш.)</w:t>
      </w:r>
      <w:r w:rsidRPr="00E50009">
        <w:rPr>
          <w:rFonts w:eastAsia="Century Schoolbook"/>
          <w:color w:val="auto"/>
        </w:rPr>
        <w:t xml:space="preserve"> Совпадает произношение и написание? </w:t>
      </w:r>
      <w:r w:rsidRPr="00E50009">
        <w:rPr>
          <w:rFonts w:eastAsia="Century Schoolbook"/>
          <w:i/>
          <w:iCs/>
          <w:color w:val="auto"/>
        </w:rPr>
        <w:t xml:space="preserve">(Да.) </w:t>
      </w:r>
      <w:r w:rsidRPr="00E50009">
        <w:rPr>
          <w:rFonts w:eastAsia="Century Schoolbook"/>
          <w:color w:val="auto"/>
        </w:rPr>
        <w:t>Какой буквой обозначен согласный звук [ш] в слове «га</w:t>
      </w:r>
      <w:r w:rsidRPr="00E50009">
        <w:rPr>
          <w:rFonts w:eastAsia="Century Schoolbook"/>
          <w:color w:val="auto"/>
        </w:rPr>
        <w:softHyphen/>
        <w:t xml:space="preserve">раж»? </w:t>
      </w:r>
      <w:r w:rsidRPr="00E50009">
        <w:rPr>
          <w:rFonts w:eastAsia="Century Schoolbook"/>
          <w:i/>
          <w:iCs/>
          <w:color w:val="auto"/>
        </w:rPr>
        <w:t xml:space="preserve">(Буквой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ж.)</w:t>
      </w:r>
      <w:r w:rsidRPr="00E50009">
        <w:rPr>
          <w:rFonts w:eastAsia="Century Schoolbook"/>
          <w:color w:val="auto"/>
        </w:rPr>
        <w:t xml:space="preserve"> Совпадает произношение и написание? </w:t>
      </w:r>
      <w:r w:rsidRPr="00E50009">
        <w:rPr>
          <w:rFonts w:eastAsia="Century Schoolbook"/>
          <w:i/>
          <w:iCs/>
          <w:color w:val="auto"/>
        </w:rPr>
        <w:t>(Нет.)</w:t>
      </w:r>
      <w:r w:rsidRPr="00E50009">
        <w:rPr>
          <w:rFonts w:eastAsia="Century Schoolbook"/>
          <w:color w:val="auto"/>
        </w:rPr>
        <w:t xml:space="preserve"> Согласный звук [ш] на письме может быть обозна</w:t>
      </w:r>
      <w:r w:rsidRPr="00E50009">
        <w:rPr>
          <w:rFonts w:eastAsia="Century Schoolbook"/>
          <w:color w:val="auto"/>
        </w:rPr>
        <w:softHyphen/>
        <w:t xml:space="preserve">чен и буквой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ш,</w:t>
      </w:r>
      <w:r w:rsidRPr="00E50009">
        <w:rPr>
          <w:rFonts w:eastAsia="Century Schoolbook"/>
          <w:color w:val="auto"/>
        </w:rPr>
        <w:t xml:space="preserve"> и буквой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ж.</w:t>
      </w:r>
      <w:r w:rsidRPr="00E50009">
        <w:rPr>
          <w:rFonts w:eastAsia="Century Schoolbook"/>
          <w:color w:val="auto"/>
        </w:rPr>
        <w:t xml:space="preserve"> Значит, слуху доверять нельзя!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Учитель делает обобщающий вывод: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— Чтобы не допускать ошибки, будем внимательны к обозначению буквами парных звонких и глухих согласных звуков в конце слов.</w:t>
      </w:r>
    </w:p>
    <w:p w:rsidR="00107741" w:rsidRPr="00E50009" w:rsidRDefault="00107741" w:rsidP="00107741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entury Schoolbook"/>
          <w:color w:val="auto"/>
        </w:rPr>
        <w:t xml:space="preserve">Учащиеся записывают слова, подчеркивают буквы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ж</w:t>
      </w:r>
      <w:r w:rsidRPr="00E50009">
        <w:rPr>
          <w:rFonts w:eastAsia="Century Schoolbook"/>
          <w:color w:val="auto"/>
        </w:rPr>
        <w:t xml:space="preserve"> и </w:t>
      </w:r>
      <w:r w:rsidRPr="00E50009">
        <w:rPr>
          <w:rFonts w:eastAsia="Verdana"/>
          <w:b/>
          <w:bCs/>
          <w:i/>
          <w:iCs/>
          <w:color w:val="auto"/>
          <w:spacing w:val="20"/>
        </w:rPr>
        <w:t>ш</w:t>
      </w:r>
      <w:r w:rsidRPr="00E50009">
        <w:rPr>
          <w:rFonts w:eastAsia="Century Schoolbook"/>
          <w:color w:val="auto"/>
        </w:rPr>
        <w:t xml:space="preserve"> в конце слов.</w:t>
      </w:r>
    </w:p>
    <w:p w:rsidR="00107741" w:rsidRPr="00E50009" w:rsidRDefault="00107741" w:rsidP="00107741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Cambria" w:hAnsi="Times New Roman" w:cs="Times New Roman"/>
          <w:b/>
        </w:rPr>
      </w:pPr>
      <w:r w:rsidRPr="00E50009">
        <w:rPr>
          <w:rFonts w:ascii="Times New Roman" w:eastAsia="Cambria" w:hAnsi="Times New Roman" w:cs="Times New Roman"/>
          <w:b/>
          <w:sz w:val="28"/>
        </w:rPr>
        <w:t>Закрепление нового материала</w:t>
      </w:r>
    </w:p>
    <w:p w:rsidR="00D757F6" w:rsidRPr="00E50009" w:rsidRDefault="00D757F6" w:rsidP="0017523C">
      <w:pPr>
        <w:ind w:firstLine="360"/>
        <w:jc w:val="both"/>
        <w:rPr>
          <w:rFonts w:eastAsia="Franklin Gothic Book"/>
          <w:color w:val="auto"/>
        </w:rPr>
      </w:pPr>
      <w:r w:rsidRPr="00E50009">
        <w:rPr>
          <w:rFonts w:eastAsia="Franklin Gothic Book"/>
          <w:color w:val="auto"/>
        </w:rPr>
        <w:t>Списывание предложений по алгоритму.</w:t>
      </w:r>
    </w:p>
    <w:p w:rsidR="00D757F6" w:rsidRPr="00E50009" w:rsidRDefault="00D757F6" w:rsidP="0017523C">
      <w:pPr>
        <w:ind w:firstLine="360"/>
        <w:jc w:val="both"/>
        <w:rPr>
          <w:rFonts w:eastAsia="Cambria"/>
          <w:color w:val="auto"/>
        </w:rPr>
      </w:pPr>
      <w:r w:rsidRPr="00E50009">
        <w:rPr>
          <w:rFonts w:eastAsia="Century Schoolbook"/>
          <w:b/>
          <w:bCs/>
          <w:color w:val="auto"/>
        </w:rPr>
        <w:t xml:space="preserve">Задание </w:t>
      </w:r>
      <w:r w:rsidRPr="00E50009">
        <w:rPr>
          <w:rFonts w:eastAsia="Cambria"/>
          <w:b/>
          <w:color w:val="auto"/>
        </w:rPr>
        <w:t>4</w:t>
      </w:r>
      <w:r w:rsidRPr="00E50009">
        <w:rPr>
          <w:rFonts w:eastAsia="Cambria"/>
          <w:color w:val="auto"/>
        </w:rPr>
        <w:t xml:space="preserve"> (с. 29). Повторение последовательности дей</w:t>
      </w:r>
      <w:r w:rsidRPr="00E50009">
        <w:rPr>
          <w:rFonts w:eastAsia="Cambria"/>
          <w:color w:val="auto"/>
        </w:rPr>
        <w:softHyphen/>
        <w:t>ствий с опорой на памятку «Правила списывания» (с. 12). Учащиеся списывают предложения по алгоритму, осуществ</w:t>
      </w:r>
      <w:r w:rsidRPr="00E50009">
        <w:rPr>
          <w:rFonts w:eastAsia="Cambria"/>
          <w:color w:val="auto"/>
        </w:rPr>
        <w:softHyphen/>
        <w:t>ляют самооценку с использованием линеечки.</w:t>
      </w:r>
    </w:p>
    <w:p w:rsidR="00D757F6" w:rsidRPr="00E50009" w:rsidRDefault="00D757F6" w:rsidP="0017523C">
      <w:pPr>
        <w:ind w:firstLine="360"/>
        <w:jc w:val="both"/>
        <w:rPr>
          <w:rFonts w:eastAsia="Tahoma"/>
          <w:b/>
          <w:bCs/>
          <w:color w:val="auto"/>
        </w:rPr>
      </w:pPr>
      <w:r w:rsidRPr="00E50009">
        <w:rPr>
          <w:rFonts w:eastAsia="Tahoma"/>
          <w:b/>
          <w:bCs/>
          <w:color w:val="auto"/>
        </w:rPr>
        <w:t>Письмо под диктовку.</w:t>
      </w:r>
    </w:p>
    <w:p w:rsidR="00D757F6" w:rsidRPr="00E50009" w:rsidRDefault="00D757F6" w:rsidP="0017523C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/>
          <w:bCs/>
          <w:color w:val="auto"/>
        </w:rPr>
        <w:t xml:space="preserve">Задание 5 (с. 29). </w:t>
      </w:r>
      <w:r w:rsidRPr="00E50009">
        <w:rPr>
          <w:rFonts w:eastAsia="Century Schoolbook"/>
          <w:bCs/>
          <w:color w:val="auto"/>
        </w:rPr>
        <w:t>Устное составление предложений по картинке.</w:t>
      </w:r>
    </w:p>
    <w:p w:rsidR="00D757F6" w:rsidRPr="00E50009" w:rsidRDefault="00D757F6" w:rsidP="0017523C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Cs/>
          <w:color w:val="auto"/>
        </w:rPr>
        <w:t>Повторение последовательности действий с опорой на памятку «Правила письма под диктовку» (с. 16). Повторе</w:t>
      </w:r>
      <w:r w:rsidRPr="00E50009">
        <w:rPr>
          <w:rFonts w:eastAsia="Century Schoolbook"/>
          <w:bCs/>
          <w:color w:val="auto"/>
        </w:rPr>
        <w:softHyphen/>
        <w:t>ние правил переноса слов.</w:t>
      </w:r>
    </w:p>
    <w:p w:rsidR="00D757F6" w:rsidRPr="00E50009" w:rsidRDefault="00D757F6" w:rsidP="0017523C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Cs/>
          <w:color w:val="auto"/>
        </w:rPr>
        <w:t>Запись под диктовку предложения: «На лугу козы и гуси».</w:t>
      </w:r>
    </w:p>
    <w:p w:rsidR="00D757F6" w:rsidRPr="00E50009" w:rsidRDefault="00D757F6" w:rsidP="00107741">
      <w:pPr>
        <w:ind w:firstLine="360"/>
        <w:jc w:val="both"/>
        <w:rPr>
          <w:rFonts w:eastAsia="Century Schoolbook"/>
          <w:bCs/>
          <w:color w:val="auto"/>
        </w:rPr>
      </w:pPr>
      <w:r w:rsidRPr="00E50009">
        <w:rPr>
          <w:rFonts w:eastAsia="Century Schoolbook"/>
          <w:bCs/>
          <w:color w:val="auto"/>
        </w:rPr>
        <w:t>Самооценка с использованием линеечки.</w:t>
      </w:r>
    </w:p>
    <w:p w:rsidR="00107741" w:rsidRPr="00E50009" w:rsidRDefault="00107741" w:rsidP="00107741">
      <w:pPr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/>
          <w:color w:val="auto"/>
        </w:rPr>
        <w:t>Задание 4</w:t>
      </w:r>
      <w:r w:rsidRPr="00E50009">
        <w:rPr>
          <w:rFonts w:eastAsia="Century Schoolbook"/>
          <w:color w:val="auto"/>
        </w:rPr>
        <w:t xml:space="preserve"> (с. 31). Повторение последовательности дей</w:t>
      </w:r>
      <w:r w:rsidRPr="00E50009">
        <w:rPr>
          <w:rFonts w:eastAsia="Century Schoolbook"/>
          <w:color w:val="auto"/>
        </w:rPr>
        <w:softHyphen/>
        <w:t>ствий с опорой на памятку «Правила списывания» (с. 12). Учащиеся списывают предложения по алгоритму, осуществ</w:t>
      </w:r>
      <w:r w:rsidRPr="00E50009">
        <w:rPr>
          <w:rFonts w:eastAsia="Century Schoolbook"/>
          <w:color w:val="auto"/>
        </w:rPr>
        <w:softHyphen/>
        <w:t>ляют самооценку с использованием линеечки.</w:t>
      </w:r>
    </w:p>
    <w:p w:rsidR="00107741" w:rsidRPr="00E50009" w:rsidRDefault="00107741" w:rsidP="00107741">
      <w:pPr>
        <w:spacing w:line="259" w:lineRule="exact"/>
        <w:ind w:firstLine="360"/>
        <w:jc w:val="both"/>
        <w:rPr>
          <w:rFonts w:eastAsia="Tahoma"/>
          <w:b/>
          <w:bCs/>
          <w:color w:val="auto"/>
        </w:rPr>
      </w:pPr>
      <w:r w:rsidRPr="00E50009">
        <w:rPr>
          <w:rFonts w:eastAsia="Tahoma"/>
          <w:b/>
          <w:bCs/>
          <w:color w:val="auto"/>
        </w:rPr>
        <w:t>Письмо под диктовку.</w:t>
      </w:r>
    </w:p>
    <w:p w:rsidR="00107741" w:rsidRPr="00E50009" w:rsidRDefault="00107741" w:rsidP="00107741">
      <w:pPr>
        <w:spacing w:line="259" w:lineRule="exact"/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b/>
          <w:color w:val="auto"/>
        </w:rPr>
        <w:t>Задание 5</w:t>
      </w:r>
      <w:r w:rsidRPr="00E50009">
        <w:rPr>
          <w:rFonts w:eastAsia="Century Schoolbook"/>
          <w:color w:val="auto"/>
        </w:rPr>
        <w:t xml:space="preserve"> (с. 31). Устное составление предложений по картинке.</w:t>
      </w:r>
    </w:p>
    <w:p w:rsidR="00107741" w:rsidRPr="00E50009" w:rsidRDefault="00107741" w:rsidP="00107741">
      <w:pPr>
        <w:spacing w:line="259" w:lineRule="exact"/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Повторение последовательности действий с опорой на па</w:t>
      </w:r>
      <w:r w:rsidRPr="00E50009">
        <w:rPr>
          <w:rFonts w:eastAsia="Century Schoolbook"/>
          <w:color w:val="auto"/>
        </w:rPr>
        <w:softHyphen/>
        <w:t>мятку «Правила письма под диктовку» (с. 16). Повторение правил переноса слов.</w:t>
      </w:r>
    </w:p>
    <w:p w:rsidR="00107741" w:rsidRPr="00E50009" w:rsidRDefault="00107741" w:rsidP="00107741">
      <w:pPr>
        <w:spacing w:line="259" w:lineRule="exact"/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Запись под диктовку предложения: «Мышки шуршат в камышах».</w:t>
      </w:r>
    </w:p>
    <w:p w:rsidR="00107741" w:rsidRPr="00E50009" w:rsidRDefault="00107741" w:rsidP="00107741">
      <w:pPr>
        <w:spacing w:line="259" w:lineRule="exact"/>
        <w:ind w:firstLine="360"/>
        <w:jc w:val="both"/>
        <w:rPr>
          <w:rFonts w:eastAsia="Century Schoolbook"/>
          <w:color w:val="auto"/>
        </w:rPr>
      </w:pPr>
      <w:r w:rsidRPr="00E50009">
        <w:rPr>
          <w:rFonts w:eastAsia="Century Schoolbook"/>
          <w:color w:val="auto"/>
        </w:rPr>
        <w:t>Самооценка с использованием линеечки.</w:t>
      </w:r>
    </w:p>
    <w:p w:rsidR="00107741" w:rsidRPr="00E50009" w:rsidRDefault="00107741" w:rsidP="00107741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ahoma" w:hAnsi="Times New Roman" w:cs="Times New Roman"/>
          <w:b/>
          <w:bCs/>
          <w:sz w:val="28"/>
        </w:rPr>
      </w:pPr>
      <w:r w:rsidRPr="00E50009">
        <w:rPr>
          <w:rFonts w:ascii="Times New Roman" w:eastAsia="Tahoma" w:hAnsi="Times New Roman" w:cs="Times New Roman"/>
          <w:b/>
          <w:bCs/>
          <w:sz w:val="28"/>
        </w:rPr>
        <w:t>Подведение итогов. Рефлексия</w:t>
      </w:r>
    </w:p>
    <w:p w:rsidR="00D757F6" w:rsidRPr="00E50009" w:rsidRDefault="00D757F6" w:rsidP="0017523C">
      <w:pPr>
        <w:ind w:firstLine="360"/>
        <w:jc w:val="both"/>
        <w:rPr>
          <w:rFonts w:eastAsia="Century Schoolbook"/>
          <w:bCs/>
          <w:color w:val="auto"/>
        </w:rPr>
      </w:pPr>
      <w:r w:rsidRPr="00E50009">
        <w:rPr>
          <w:rFonts w:eastAsia="Century Schoolbook"/>
          <w:bCs/>
          <w:color w:val="auto"/>
        </w:rPr>
        <w:t>Учитель предлагает учащимся рассказать, какие задания они выполняли на уроке, чему при этом учились.</w:t>
      </w:r>
    </w:p>
    <w:p w:rsidR="001672FA" w:rsidRPr="0017523C" w:rsidRDefault="001672FA" w:rsidP="0017523C">
      <w:pPr>
        <w:ind w:firstLine="360"/>
        <w:jc w:val="both"/>
        <w:rPr>
          <w:rFonts w:eastAsia="Century Schoolbook"/>
          <w:bCs/>
        </w:rPr>
      </w:pPr>
    </w:p>
    <w:p w:rsidR="001672FA" w:rsidRPr="0017523C" w:rsidRDefault="001672FA" w:rsidP="0017523C">
      <w:pPr>
        <w:ind w:firstLine="360"/>
        <w:jc w:val="both"/>
        <w:rPr>
          <w:rFonts w:eastAsia="Century Schoolbook"/>
          <w:bCs/>
        </w:rPr>
      </w:pPr>
    </w:p>
    <w:p w:rsidR="00D757F6" w:rsidRPr="0017523C" w:rsidRDefault="00D757F6" w:rsidP="00D757F6">
      <w:pPr>
        <w:pStyle w:val="20"/>
        <w:shd w:val="clear" w:color="auto" w:fill="auto"/>
        <w:spacing w:line="259" w:lineRule="exact"/>
        <w:rPr>
          <w:rFonts w:ascii="Times New Roman" w:hAnsi="Times New Roman" w:cs="Times New Roman"/>
        </w:rPr>
      </w:pPr>
    </w:p>
    <w:sectPr w:rsidR="00D757F6" w:rsidRPr="0017523C" w:rsidSect="0017523C">
      <w:pgSz w:w="11909" w:h="16834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15F" w:rsidRDefault="001D115F">
      <w:r>
        <w:separator/>
      </w:r>
    </w:p>
  </w:endnote>
  <w:endnote w:type="continuationSeparator" w:id="0">
    <w:p w:rsidR="001D115F" w:rsidRDefault="001D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Demi Cond">
    <w:altName w:val="Impact"/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Pro-SemiboldI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15F" w:rsidRDefault="001D115F"/>
  </w:footnote>
  <w:footnote w:type="continuationSeparator" w:id="0">
    <w:p w:rsidR="001D115F" w:rsidRDefault="001D11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A50ED"/>
    <w:multiLevelType w:val="hybridMultilevel"/>
    <w:tmpl w:val="B9BAB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60AF1"/>
    <w:multiLevelType w:val="hybridMultilevel"/>
    <w:tmpl w:val="A8E26354"/>
    <w:lvl w:ilvl="0" w:tplc="1630A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954DA"/>
    <w:multiLevelType w:val="hybridMultilevel"/>
    <w:tmpl w:val="A5F0569A"/>
    <w:lvl w:ilvl="0" w:tplc="EA50BF7A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FF03C6D"/>
    <w:multiLevelType w:val="hybridMultilevel"/>
    <w:tmpl w:val="E188BA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23B07A0"/>
    <w:multiLevelType w:val="hybridMultilevel"/>
    <w:tmpl w:val="48B0F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E583E"/>
    <w:rsid w:val="00106EB1"/>
    <w:rsid w:val="00107741"/>
    <w:rsid w:val="001672FA"/>
    <w:rsid w:val="0017523C"/>
    <w:rsid w:val="001D115F"/>
    <w:rsid w:val="0049018C"/>
    <w:rsid w:val="004E3846"/>
    <w:rsid w:val="00572336"/>
    <w:rsid w:val="0077522C"/>
    <w:rsid w:val="00B50704"/>
    <w:rsid w:val="00D757F6"/>
    <w:rsid w:val="00DE583E"/>
    <w:rsid w:val="00E50009"/>
    <w:rsid w:val="00EE2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8A4C56-DDFA-4803-96EB-B00B09EC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icrosoft Sans Serif" w:hAnsi="Times New Roman" w:cs="Times New Roman"/>
        <w:color w:val="000000"/>
        <w:sz w:val="28"/>
        <w:szCs w:val="28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0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9018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49018C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49018C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211pt">
    <w:name w:val="Основной текст (2) + 11 pt;Курсив"/>
    <w:basedOn w:val="2"/>
    <w:rsid w:val="0049018C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basedOn w:val="2"/>
    <w:rsid w:val="0049018C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sid w:val="0049018C"/>
    <w:rPr>
      <w:rFonts w:ascii="Segoe UI" w:eastAsia="Segoe UI" w:hAnsi="Segoe UI" w:cs="Segoe U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">
    <w:name w:val="Заголовок №1_"/>
    <w:basedOn w:val="a0"/>
    <w:link w:val="10"/>
    <w:rsid w:val="0049018C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50"/>
      <w:u w:val="none"/>
    </w:rPr>
  </w:style>
  <w:style w:type="character" w:customStyle="1" w:styleId="6">
    <w:name w:val="Основной текст (6)_"/>
    <w:basedOn w:val="a0"/>
    <w:link w:val="60"/>
    <w:rsid w:val="0049018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85pt">
    <w:name w:val="Основной текст (6) + 8;5 pt;Полужирный"/>
    <w:basedOn w:val="6"/>
    <w:rsid w:val="0049018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61">
    <w:name w:val="Основной текст (6) + Полужирный;Курсив"/>
    <w:basedOn w:val="6"/>
    <w:rsid w:val="0049018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9018C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pt">
    <w:name w:val="Основной текст (2) + Курсив;Интервал 3 pt"/>
    <w:basedOn w:val="2"/>
    <w:rsid w:val="0049018C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49018C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9018C"/>
    <w:pPr>
      <w:shd w:val="clear" w:color="auto" w:fill="FFFFFF"/>
      <w:spacing w:line="250" w:lineRule="exact"/>
      <w:ind w:hanging="360"/>
      <w:jc w:val="right"/>
    </w:pPr>
    <w:rPr>
      <w:rFonts w:ascii="Sylfaen" w:eastAsia="Sylfaen" w:hAnsi="Sylfaen" w:cs="Sylfaen"/>
    </w:rPr>
  </w:style>
  <w:style w:type="paragraph" w:customStyle="1" w:styleId="20">
    <w:name w:val="Основной текст (2)"/>
    <w:basedOn w:val="a"/>
    <w:link w:val="2"/>
    <w:rsid w:val="0049018C"/>
    <w:pPr>
      <w:shd w:val="clear" w:color="auto" w:fill="FFFFFF"/>
      <w:spacing w:line="0" w:lineRule="atLeast"/>
    </w:pPr>
    <w:rPr>
      <w:rFonts w:ascii="Sylfaen" w:eastAsia="Sylfaen" w:hAnsi="Sylfaen" w:cs="Sylfaen"/>
    </w:rPr>
  </w:style>
  <w:style w:type="paragraph" w:customStyle="1" w:styleId="32">
    <w:name w:val="Заголовок №3"/>
    <w:basedOn w:val="a"/>
    <w:link w:val="31"/>
    <w:rsid w:val="0049018C"/>
    <w:pPr>
      <w:shd w:val="clear" w:color="auto" w:fill="FFFFFF"/>
      <w:spacing w:line="269" w:lineRule="exact"/>
      <w:jc w:val="center"/>
      <w:outlineLvl w:val="2"/>
    </w:pPr>
    <w:rPr>
      <w:rFonts w:ascii="Segoe UI" w:eastAsia="Segoe UI" w:hAnsi="Segoe UI" w:cs="Segoe UI"/>
      <w:b/>
      <w:bCs/>
      <w:sz w:val="17"/>
      <w:szCs w:val="17"/>
    </w:rPr>
  </w:style>
  <w:style w:type="paragraph" w:customStyle="1" w:styleId="10">
    <w:name w:val="Заголовок №1"/>
    <w:basedOn w:val="a"/>
    <w:link w:val="1"/>
    <w:rsid w:val="0049018C"/>
    <w:pPr>
      <w:shd w:val="clear" w:color="auto" w:fill="FFFFFF"/>
      <w:spacing w:line="0" w:lineRule="atLeast"/>
      <w:jc w:val="center"/>
      <w:outlineLvl w:val="0"/>
    </w:pPr>
    <w:rPr>
      <w:rFonts w:ascii="Franklin Gothic Demi Cond" w:eastAsia="Franklin Gothic Demi Cond" w:hAnsi="Franklin Gothic Demi Cond" w:cs="Franklin Gothic Demi Cond"/>
      <w:spacing w:val="50"/>
    </w:rPr>
  </w:style>
  <w:style w:type="paragraph" w:customStyle="1" w:styleId="60">
    <w:name w:val="Основной текст (6)"/>
    <w:basedOn w:val="a"/>
    <w:link w:val="6"/>
    <w:rsid w:val="0049018C"/>
    <w:pPr>
      <w:shd w:val="clear" w:color="auto" w:fill="FFFFFF"/>
      <w:spacing w:line="250" w:lineRule="exact"/>
      <w:ind w:hanging="340"/>
    </w:pPr>
    <w:rPr>
      <w:rFonts w:ascii="Segoe UI" w:eastAsia="Segoe UI" w:hAnsi="Segoe UI" w:cs="Segoe UI"/>
      <w:sz w:val="19"/>
      <w:szCs w:val="19"/>
    </w:rPr>
  </w:style>
  <w:style w:type="paragraph" w:customStyle="1" w:styleId="70">
    <w:name w:val="Основной текст (7)"/>
    <w:basedOn w:val="a"/>
    <w:link w:val="7"/>
    <w:rsid w:val="0049018C"/>
    <w:pPr>
      <w:shd w:val="clear" w:color="auto" w:fill="FFFFFF"/>
      <w:spacing w:line="259" w:lineRule="exact"/>
      <w:ind w:firstLine="360"/>
    </w:pPr>
    <w:rPr>
      <w:rFonts w:ascii="Segoe UI" w:eastAsia="Segoe UI" w:hAnsi="Segoe UI" w:cs="Segoe UI"/>
      <w:b/>
      <w:bCs/>
      <w:sz w:val="18"/>
      <w:szCs w:val="18"/>
    </w:rPr>
  </w:style>
  <w:style w:type="paragraph" w:styleId="a4">
    <w:name w:val="List Paragraph"/>
    <w:basedOn w:val="a"/>
    <w:uiPriority w:val="34"/>
    <w:qFormat/>
    <w:rsid w:val="0057233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fontstyle21">
    <w:name w:val="fontstyle21"/>
    <w:basedOn w:val="a0"/>
    <w:rsid w:val="00B50704"/>
    <w:rPr>
      <w:rFonts w:ascii="MyriadPro-SemiboldIt" w:hAnsi="MyriadPro-SemiboldIt" w:hint="default"/>
      <w:b w:val="0"/>
      <w:bCs w:val="0"/>
      <w:i/>
      <w:iCs/>
      <w:color w:val="24202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Валера</cp:lastModifiedBy>
  <cp:revision>5</cp:revision>
  <dcterms:created xsi:type="dcterms:W3CDTF">2020-05-19T13:05:00Z</dcterms:created>
  <dcterms:modified xsi:type="dcterms:W3CDTF">2020-05-25T18:59:00Z</dcterms:modified>
</cp:coreProperties>
</file>