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24B" w:rsidRPr="00F6424B" w:rsidRDefault="00F6424B" w:rsidP="0020574D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Дата_________________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Отметка______________________________</w:t>
      </w:r>
    </w:p>
    <w:p w:rsidR="006412FD" w:rsidRPr="0020574D" w:rsidRDefault="0020574D" w:rsidP="0020574D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20574D">
        <w:rPr>
          <w:rFonts w:ascii="Times New Roman" w:hAnsi="Times New Roman" w:cs="Times New Roman"/>
          <w:sz w:val="28"/>
          <w:szCs w:val="28"/>
        </w:rPr>
        <w:t>Тема:</w:t>
      </w:r>
      <w:r w:rsidRPr="0020574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441E3" w:rsidRPr="0020574D">
        <w:rPr>
          <w:rFonts w:ascii="Times New Roman" w:hAnsi="Times New Roman" w:cs="Times New Roman"/>
          <w:b w:val="0"/>
          <w:sz w:val="28"/>
          <w:szCs w:val="28"/>
        </w:rPr>
        <w:t xml:space="preserve">Наблюдение за обозначением буквами </w:t>
      </w:r>
      <w:r w:rsidR="003441E3" w:rsidRPr="0020574D">
        <w:rPr>
          <w:rFonts w:ascii="Times New Roman" w:hAnsi="Times New Roman" w:cs="Times New Roman"/>
          <w:b w:val="0"/>
          <w:i/>
          <w:sz w:val="28"/>
          <w:szCs w:val="28"/>
        </w:rPr>
        <w:t>в</w:t>
      </w:r>
      <w:r w:rsidR="003441E3" w:rsidRPr="0020574D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r w:rsidR="003441E3" w:rsidRPr="0020574D">
        <w:rPr>
          <w:rFonts w:ascii="Times New Roman" w:hAnsi="Times New Roman" w:cs="Times New Roman"/>
          <w:b w:val="0"/>
          <w:i/>
          <w:sz w:val="28"/>
          <w:szCs w:val="28"/>
        </w:rPr>
        <w:t>ф</w:t>
      </w:r>
      <w:r w:rsidR="003441E3" w:rsidRPr="0020574D">
        <w:rPr>
          <w:rFonts w:ascii="Times New Roman" w:hAnsi="Times New Roman" w:cs="Times New Roman"/>
          <w:b w:val="0"/>
          <w:sz w:val="28"/>
          <w:szCs w:val="28"/>
        </w:rPr>
        <w:t xml:space="preserve"> парных звонких и глухих согласных звуков</w:t>
      </w:r>
    </w:p>
    <w:p w:rsidR="006412FD" w:rsidRPr="0020574D" w:rsidRDefault="003441E3">
      <w:pPr>
        <w:spacing w:after="2" w:line="254" w:lineRule="auto"/>
        <w:ind w:left="213" w:right="2" w:hanging="22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закрепление знаний о парных согласных звуках, умений перекодировать их в буквы.</w:t>
      </w:r>
    </w:p>
    <w:p w:rsidR="006412FD" w:rsidRPr="0020574D" w:rsidRDefault="003441E3">
      <w:pPr>
        <w:spacing w:after="2" w:line="254" w:lineRule="auto"/>
        <w:ind w:left="213" w:right="2" w:hanging="22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повторить знания о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согласных звуках, их существенных признаках; отрабатывать умение соотносить звук с буквой, его обозначающей; формировать орфографическую зоркость.</w:t>
      </w:r>
    </w:p>
    <w:p w:rsidR="0020574D" w:rsidRDefault="003441E3">
      <w:pPr>
        <w:spacing w:after="2" w:line="254" w:lineRule="auto"/>
        <w:ind w:left="213" w:right="2" w:hanging="22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Учебно-методическое обеспечение: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учебное пособие «Письмо»;</w:t>
      </w:r>
      <w:r w:rsidRPr="0020574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рисунки, слайды мультимедийной презентации; плакат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«Сиди правильно»; наборное полотно; разрезная азбука; цветные карандаши. </w:t>
      </w:r>
    </w:p>
    <w:p w:rsidR="006412FD" w:rsidRPr="0020574D" w:rsidRDefault="003441E3" w:rsidP="0020574D">
      <w:pPr>
        <w:spacing w:after="2" w:line="254" w:lineRule="auto"/>
        <w:ind w:left="213" w:right="2" w:hanging="227"/>
        <w:jc w:val="center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20574D" w:rsidRDefault="003441E3" w:rsidP="0020574D">
      <w:pPr>
        <w:pStyle w:val="2"/>
        <w:numPr>
          <w:ilvl w:val="0"/>
          <w:numId w:val="8"/>
        </w:numPr>
        <w:rPr>
          <w:sz w:val="28"/>
          <w:szCs w:val="28"/>
        </w:rPr>
      </w:pPr>
      <w:r w:rsidRPr="0020574D">
        <w:rPr>
          <w:sz w:val="28"/>
          <w:szCs w:val="28"/>
        </w:rPr>
        <w:t xml:space="preserve">Организационный момент </w:t>
      </w:r>
    </w:p>
    <w:p w:rsidR="006412FD" w:rsidRPr="0020574D" w:rsidRDefault="003441E3" w:rsidP="0020574D">
      <w:pPr>
        <w:pStyle w:val="2"/>
        <w:numPr>
          <w:ilvl w:val="0"/>
          <w:numId w:val="8"/>
        </w:numPr>
        <w:rPr>
          <w:sz w:val="28"/>
          <w:szCs w:val="28"/>
        </w:rPr>
      </w:pPr>
      <w:r w:rsidRPr="0020574D">
        <w:rPr>
          <w:sz w:val="28"/>
          <w:szCs w:val="28"/>
        </w:rPr>
        <w:t>II. Актуализация знаний</w:t>
      </w:r>
    </w:p>
    <w:p w:rsidR="006412FD" w:rsidRPr="0020574D" w:rsidRDefault="003441E3">
      <w:pPr>
        <w:spacing w:after="2" w:line="254" w:lineRule="auto"/>
        <w:ind w:left="227" w:right="2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1. Повторение знаний о звуках речи.</w:t>
      </w:r>
    </w:p>
    <w:p w:rsidR="006412FD" w:rsidRPr="0020574D" w:rsidRDefault="003441E3">
      <w:pPr>
        <w:spacing w:after="3" w:line="264" w:lineRule="auto"/>
        <w:ind w:left="397"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Чтение слов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proofErr w:type="spellStart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шкавы</w:t>
      </w:r>
      <w:proofErr w:type="spellEnd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, </w:t>
      </w:r>
      <w:proofErr w:type="spellStart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солофей</w:t>
      </w:r>
      <w:proofErr w:type="spellEnd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, </w:t>
      </w:r>
      <w:proofErr w:type="spellStart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феер</w:t>
      </w:r>
      <w:proofErr w:type="spellEnd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, </w:t>
      </w:r>
      <w:proofErr w:type="spellStart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вокус</w:t>
      </w:r>
      <w:proofErr w:type="spellEnd"/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,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составленных из букв разрезной азбуки и выс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тавленных на наборном полотне.</w:t>
      </w:r>
    </w:p>
    <w:p w:rsidR="006412FD" w:rsidRPr="0020574D" w:rsidRDefault="003441E3">
      <w:pPr>
        <w:spacing w:after="2" w:line="254" w:lineRule="auto"/>
        <w:ind w:left="-14"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Задание.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словах допущены</w:t>
      </w:r>
      <w:r w:rsid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ошибки, их нужно исправить. Же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лающий выполнить задание ученик выходит к доске и меняет букву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в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на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или букву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на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6412FD" w:rsidRPr="0020574D" w:rsidRDefault="003441E3">
      <w:pPr>
        <w:numPr>
          <w:ilvl w:val="0"/>
          <w:numId w:val="1"/>
        </w:numPr>
        <w:spacing w:after="2" w:line="254" w:lineRule="auto"/>
        <w:ind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Участие в игре «Эхо». Учитель произносит звук, </w:t>
      </w:r>
      <w:proofErr w:type="gramStart"/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например</w:t>
      </w:r>
      <w:proofErr w:type="gramEnd"/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[в], дети повторяют его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, а один из учащихся обозначает произнесенный звук буквой (буква достается из разрезной азбуки и выставляется на наборное полотно). В итоге должно получиться слово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вафли.</w:t>
      </w:r>
    </w:p>
    <w:p w:rsidR="006412FD" w:rsidRPr="0020574D" w:rsidRDefault="003441E3" w:rsidP="0020574D">
      <w:pPr>
        <w:numPr>
          <w:ilvl w:val="0"/>
          <w:numId w:val="1"/>
        </w:numPr>
        <w:spacing w:after="0" w:line="254" w:lineRule="auto"/>
        <w:ind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Размышление над целью урока и задачами, которые будут решаться.</w:t>
      </w:r>
    </w:p>
    <w:p w:rsidR="00684B0B" w:rsidRDefault="003441E3" w:rsidP="00684B0B">
      <w:pPr>
        <w:pStyle w:val="2"/>
        <w:numPr>
          <w:ilvl w:val="0"/>
          <w:numId w:val="8"/>
        </w:numPr>
        <w:ind w:right="0"/>
        <w:rPr>
          <w:sz w:val="28"/>
          <w:szCs w:val="28"/>
        </w:rPr>
      </w:pPr>
      <w:r w:rsidRPr="0020574D">
        <w:rPr>
          <w:sz w:val="28"/>
          <w:szCs w:val="28"/>
        </w:rPr>
        <w:t>Сообщение темы и</w:t>
      </w:r>
      <w:r w:rsidRPr="0020574D">
        <w:rPr>
          <w:sz w:val="28"/>
          <w:szCs w:val="28"/>
        </w:rPr>
        <w:t xml:space="preserve"> цели урока </w:t>
      </w:r>
    </w:p>
    <w:p w:rsidR="006412FD" w:rsidRPr="0020574D" w:rsidRDefault="003441E3" w:rsidP="00684B0B">
      <w:pPr>
        <w:pStyle w:val="2"/>
        <w:numPr>
          <w:ilvl w:val="0"/>
          <w:numId w:val="8"/>
        </w:numPr>
        <w:ind w:right="0"/>
        <w:rPr>
          <w:sz w:val="28"/>
          <w:szCs w:val="28"/>
        </w:rPr>
      </w:pPr>
      <w:r w:rsidRPr="0020574D">
        <w:rPr>
          <w:sz w:val="28"/>
          <w:szCs w:val="28"/>
        </w:rPr>
        <w:t>IV. Изучение новой темы</w:t>
      </w:r>
    </w:p>
    <w:p w:rsidR="006412FD" w:rsidRPr="0020574D" w:rsidRDefault="003441E3" w:rsidP="0020574D">
      <w:pPr>
        <w:numPr>
          <w:ilvl w:val="0"/>
          <w:numId w:val="2"/>
        </w:numPr>
        <w:spacing w:after="0" w:line="254" w:lineRule="auto"/>
        <w:ind w:right="2" w:firstLine="217"/>
        <w:jc w:val="both"/>
        <w:rPr>
          <w:rFonts w:ascii="Times New Roman" w:hAnsi="Times New Roman" w:cs="Times New Roman"/>
          <w:sz w:val="28"/>
          <w:szCs w:val="28"/>
        </w:rPr>
        <w:sectPr w:rsidR="006412FD" w:rsidRPr="0020574D" w:rsidSect="0020574D">
          <w:type w:val="continuous"/>
          <w:pgSz w:w="11907" w:h="16839" w:code="9"/>
          <w:pgMar w:top="1440" w:right="891" w:bottom="1440" w:left="736" w:header="720" w:footer="720" w:gutter="0"/>
          <w:cols w:space="720"/>
          <w:docGrid w:linePitch="299"/>
        </w:sect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Повторение организационных правил письма. </w:t>
      </w:r>
      <w:r w:rsid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Напоминание о том, что учащиеся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демонстрируют начало</w:t>
      </w:r>
      <w:r w:rsid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письма сигналом-жестом «Писать</w:t>
      </w:r>
    </w:p>
    <w:p w:rsidR="006412FD" w:rsidRPr="0020574D" w:rsidRDefault="003441E3" w:rsidP="0020574D">
      <w:pPr>
        <w:spacing w:after="0" w:line="254" w:lineRule="auto"/>
        <w:ind w:right="2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готов», завершение работы сигналами-жес</w:t>
      </w:r>
      <w:r w:rsid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тами «Писать закончил», «Работа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выполнена».</w:t>
      </w:r>
    </w:p>
    <w:p w:rsidR="006412FD" w:rsidRPr="0020574D" w:rsidRDefault="003441E3">
      <w:pPr>
        <w:numPr>
          <w:ilvl w:val="0"/>
          <w:numId w:val="2"/>
        </w:numPr>
        <w:spacing w:after="2" w:line="254" w:lineRule="auto"/>
        <w:ind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Пальчиковая гимнастика: упра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жнение «Игра на пианино», веерные движения пальцев, сжимание/разжимание кулачков.</w:t>
      </w:r>
    </w:p>
    <w:p w:rsidR="006412FD" w:rsidRPr="0020574D" w:rsidRDefault="003441E3">
      <w:pPr>
        <w:numPr>
          <w:ilvl w:val="0"/>
          <w:numId w:val="2"/>
        </w:numPr>
        <w:spacing w:after="2" w:line="254" w:lineRule="auto"/>
        <w:ind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Обобщение знаний о «работе» букв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6412FD" w:rsidRPr="0020574D" w:rsidRDefault="003441E3">
      <w:pPr>
        <w:numPr>
          <w:ilvl w:val="0"/>
          <w:numId w:val="3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Выполнение упражнения № 1 (с. 22) по завершению схемы «Работа букв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».</w:t>
      </w:r>
    </w:p>
    <w:p w:rsidR="006412FD" w:rsidRPr="0020574D" w:rsidRDefault="003441E3">
      <w:pPr>
        <w:spacing w:after="3" w:line="264" w:lineRule="auto"/>
        <w:ind w:left="170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Произнесение звуков [в] — [в’], [ф] — [ф’]. Закрашивание пу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стых кругов соответствующими цветами: твердый звук — синим, мягкий звук — зеленым.</w:t>
      </w:r>
    </w:p>
    <w:p w:rsidR="006412FD" w:rsidRPr="0020574D" w:rsidRDefault="003441E3">
      <w:pPr>
        <w:numPr>
          <w:ilvl w:val="0"/>
          <w:numId w:val="3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Чтение, повторение информации о парных согласных звуках (с. 22).</w:t>
      </w:r>
    </w:p>
    <w:p w:rsidR="006412FD" w:rsidRPr="0020574D" w:rsidRDefault="003441E3" w:rsidP="0020574D">
      <w:pPr>
        <w:pStyle w:val="3"/>
        <w:spacing w:after="0"/>
        <w:ind w:left="392"/>
        <w:rPr>
          <w:sz w:val="28"/>
          <w:szCs w:val="28"/>
        </w:rPr>
      </w:pPr>
      <w:r w:rsidRPr="0020574D">
        <w:rPr>
          <w:sz w:val="28"/>
          <w:szCs w:val="28"/>
        </w:rPr>
        <w:t>Физкультминутка</w:t>
      </w:r>
    </w:p>
    <w:p w:rsidR="006412FD" w:rsidRPr="0020574D" w:rsidRDefault="003441E3" w:rsidP="0020574D">
      <w:pPr>
        <w:spacing w:after="0" w:line="254" w:lineRule="auto"/>
        <w:ind w:left="170"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4. Выполнение задания № 2 (с. 22) по обозначению первых звуков в словах буквой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в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или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6412FD" w:rsidRPr="0020574D" w:rsidRDefault="003441E3" w:rsidP="0020574D">
      <w:pPr>
        <w:numPr>
          <w:ilvl w:val="0"/>
          <w:numId w:val="4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Чтение задания; повторение того, что следует сделать.</w:t>
      </w:r>
    </w:p>
    <w:p w:rsidR="006412FD" w:rsidRPr="0020574D" w:rsidRDefault="003441E3" w:rsidP="0020574D">
      <w:pPr>
        <w:numPr>
          <w:ilvl w:val="0"/>
          <w:numId w:val="4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рисунков, называние изображенных предметов.</w:t>
      </w:r>
    </w:p>
    <w:p w:rsidR="006412FD" w:rsidRPr="0020574D" w:rsidRDefault="003441E3" w:rsidP="0020574D">
      <w:pPr>
        <w:numPr>
          <w:ilvl w:val="0"/>
          <w:numId w:val="4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слов, записанных рядом с картинками. Определение буквы, которая «потерялась».</w:t>
      </w:r>
    </w:p>
    <w:p w:rsidR="006412FD" w:rsidRPr="0020574D" w:rsidRDefault="003441E3" w:rsidP="0020574D">
      <w:pPr>
        <w:numPr>
          <w:ilvl w:val="0"/>
          <w:numId w:val="4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букв. Самооценка.</w:t>
      </w:r>
    </w:p>
    <w:p w:rsidR="006412FD" w:rsidRPr="0020574D" w:rsidRDefault="003441E3" w:rsidP="0020574D">
      <w:pPr>
        <w:spacing w:after="0" w:line="254" w:lineRule="auto"/>
        <w:ind w:left="170"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5. Наблюдение за обозначением зво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нких и глухих звуков буквами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конце слова (№ 3, с. 23).</w:t>
      </w:r>
    </w:p>
    <w:p w:rsidR="006412FD" w:rsidRPr="0020574D" w:rsidRDefault="003441E3" w:rsidP="0020574D">
      <w:pPr>
        <w:numPr>
          <w:ilvl w:val="0"/>
          <w:numId w:val="5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6412FD" w:rsidRPr="0020574D" w:rsidRDefault="003441E3" w:rsidP="0020574D">
      <w:pPr>
        <w:numPr>
          <w:ilvl w:val="0"/>
          <w:numId w:val="5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слов парами в содержательной части задания. Сопоставление под руководством учителя, в каких словах звуки и буквы совпадают, а в каки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х нет.</w:t>
      </w:r>
    </w:p>
    <w:p w:rsidR="006412FD" w:rsidRPr="0020574D" w:rsidRDefault="003441E3" w:rsidP="0020574D">
      <w:pPr>
        <w:numPr>
          <w:ilvl w:val="0"/>
          <w:numId w:val="5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слов. Самооценка.</w:t>
      </w:r>
    </w:p>
    <w:p w:rsidR="006412FD" w:rsidRPr="0020574D" w:rsidRDefault="003441E3" w:rsidP="0020574D">
      <w:pPr>
        <w:spacing w:after="0"/>
        <w:ind w:left="392" w:hanging="10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Физкультминутка</w:t>
      </w:r>
    </w:p>
    <w:p w:rsidR="006412FD" w:rsidRPr="0020574D" w:rsidRDefault="003441E3">
      <w:pPr>
        <w:pStyle w:val="2"/>
        <w:ind w:left="407" w:right="0"/>
        <w:rPr>
          <w:sz w:val="28"/>
          <w:szCs w:val="28"/>
        </w:rPr>
      </w:pPr>
      <w:r w:rsidRPr="0020574D">
        <w:rPr>
          <w:sz w:val="28"/>
          <w:szCs w:val="28"/>
        </w:rPr>
        <w:t>V. Закрепление изученного</w:t>
      </w:r>
    </w:p>
    <w:p w:rsidR="006412FD" w:rsidRPr="0020574D" w:rsidRDefault="003441E3">
      <w:pPr>
        <w:numPr>
          <w:ilvl w:val="0"/>
          <w:numId w:val="6"/>
        </w:numPr>
        <w:spacing w:after="2" w:line="254" w:lineRule="auto"/>
        <w:ind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задания № 4 (с. 23), направленного на формирование умения списывать по алгоритму.</w:t>
      </w:r>
    </w:p>
    <w:p w:rsidR="006412FD" w:rsidRPr="0020574D" w:rsidRDefault="003441E3">
      <w:pPr>
        <w:numPr>
          <w:ilvl w:val="0"/>
          <w:numId w:val="6"/>
        </w:numPr>
        <w:spacing w:after="2" w:line="254" w:lineRule="auto"/>
        <w:ind w:right="2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Работа по развитию речи (№ 5, с. 23).</w:t>
      </w:r>
    </w:p>
    <w:p w:rsidR="006412FD" w:rsidRPr="0020574D" w:rsidRDefault="003441E3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рисунка.</w:t>
      </w:r>
    </w:p>
    <w:p w:rsidR="006412FD" w:rsidRPr="0020574D" w:rsidRDefault="003441E3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Составление (устно) рассказа по сюжету рисунка.</w:t>
      </w:r>
    </w:p>
    <w:p w:rsidR="006412FD" w:rsidRPr="0020574D" w:rsidRDefault="003441E3">
      <w:pPr>
        <w:spacing w:after="3" w:line="264" w:lineRule="auto"/>
        <w:ind w:left="170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Что увидел мальчик? Перечислите предметы, лежащие в вазе. Как назвать одним словом? Дайте имя мальчику (должно начинаться на звук [ф] или [ф’]). </w:t>
      </w:r>
    </w:p>
    <w:p w:rsidR="006412FD" w:rsidRPr="0020574D" w:rsidRDefault="003441E3">
      <w:pPr>
        <w:spacing w:after="3" w:line="264" w:lineRule="auto"/>
        <w:ind w:left="180" w:hanging="1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Почему нужно употреблять фрукты?</w:t>
      </w:r>
    </w:p>
    <w:p w:rsidR="006412FD" w:rsidRPr="0020574D" w:rsidRDefault="003441E3">
      <w:pPr>
        <w:spacing w:after="3" w:line="264" w:lineRule="auto"/>
        <w:ind w:left="170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Произнесите слово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фрукты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 какого звука начинается слово? Какой буквой обозначим звук [ф]?</w:t>
      </w:r>
    </w:p>
    <w:p w:rsidR="006412FD" w:rsidRPr="0020574D" w:rsidRDefault="003441E3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Повторение правил оформления предложений на письме.</w:t>
      </w:r>
    </w:p>
    <w:p w:rsidR="006412FD" w:rsidRPr="0020574D" w:rsidRDefault="003441E3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Запись предложения 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Федя любит фрукты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под диктовку учителя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(см. памятку «Правила письма под диктовку»</w:t>
      </w:r>
      <w:r w:rsidRPr="0020574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,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с. 16).</w:t>
      </w:r>
    </w:p>
    <w:p w:rsidR="006412FD" w:rsidRPr="0020574D" w:rsidRDefault="003441E3" w:rsidP="0020574D">
      <w:pPr>
        <w:numPr>
          <w:ilvl w:val="0"/>
          <w:numId w:val="7"/>
        </w:numPr>
        <w:spacing w:after="0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Самооценка.</w:t>
      </w:r>
    </w:p>
    <w:p w:rsidR="006412FD" w:rsidRPr="0020574D" w:rsidRDefault="003441E3">
      <w:pPr>
        <w:pStyle w:val="2"/>
        <w:ind w:left="222" w:right="0"/>
        <w:rPr>
          <w:sz w:val="28"/>
          <w:szCs w:val="28"/>
        </w:rPr>
      </w:pPr>
      <w:r w:rsidRPr="0020574D">
        <w:rPr>
          <w:sz w:val="28"/>
          <w:szCs w:val="28"/>
        </w:rPr>
        <w:t>VI. Подведение итогов</w:t>
      </w:r>
    </w:p>
    <w:p w:rsidR="006412FD" w:rsidRPr="0020574D" w:rsidRDefault="003441E3">
      <w:pPr>
        <w:spacing w:after="2" w:line="254" w:lineRule="auto"/>
        <w:ind w:left="227" w:right="2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6412FD" w:rsidRPr="0020574D" w:rsidRDefault="003441E3">
      <w:pPr>
        <w:spacing w:after="76" w:line="264" w:lineRule="auto"/>
        <w:ind w:right="17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Какие упражнения вы выполняли? О 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работе каких парных звонких и глухих согласных звуков говорили? Почему нельзя доверять слуху при выборе буквы для обозначения парных звонких и глухих согласных звуков?</w:t>
      </w:r>
    </w:p>
    <w:p w:rsidR="006412FD" w:rsidRPr="0020574D" w:rsidRDefault="003441E3">
      <w:pPr>
        <w:pStyle w:val="2"/>
        <w:ind w:left="0" w:right="108" w:firstLine="0"/>
        <w:jc w:val="center"/>
        <w:rPr>
          <w:sz w:val="28"/>
          <w:szCs w:val="28"/>
        </w:rPr>
      </w:pPr>
      <w:r w:rsidRPr="0020574D">
        <w:rPr>
          <w:sz w:val="28"/>
          <w:szCs w:val="28"/>
        </w:rPr>
        <w:t>VII. Рефлексия. Оценка продуктивности деятельности на уроке</w:t>
      </w:r>
    </w:p>
    <w:p w:rsidR="006412FD" w:rsidRPr="00F6424B" w:rsidRDefault="003441E3" w:rsidP="00F6424B">
      <w:pPr>
        <w:spacing w:after="7808" w:line="264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— Вспомните, какая перед нам</w:t>
      </w:r>
      <w:r w:rsidRPr="0020574D">
        <w:rPr>
          <w:rFonts w:ascii="Times New Roman" w:eastAsia="Times New Roman" w:hAnsi="Times New Roman" w:cs="Times New Roman"/>
          <w:color w:val="181717"/>
          <w:sz w:val="28"/>
          <w:szCs w:val="28"/>
        </w:rPr>
        <w:t>и стояла задача. Назовите. Выполнили мы ее?</w:t>
      </w:r>
      <w:bookmarkStart w:id="0" w:name="_GoBack"/>
      <w:bookmarkEnd w:id="0"/>
    </w:p>
    <w:sectPr w:rsidR="006412FD" w:rsidRPr="00F6424B" w:rsidSect="0020574D">
      <w:type w:val="continuous"/>
      <w:pgSz w:w="11907" w:h="16839" w:code="9"/>
      <w:pgMar w:top="982" w:right="735" w:bottom="333" w:left="73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74282"/>
    <w:multiLevelType w:val="hybridMultilevel"/>
    <w:tmpl w:val="6B087B26"/>
    <w:lvl w:ilvl="0" w:tplc="D4323E08">
      <w:start w:val="1"/>
      <w:numFmt w:val="decimal"/>
      <w:lvlText w:val="%1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CC27E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A8C2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18B38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6E42850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4E1E14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D8A17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EB8F866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240314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EC2B3F"/>
    <w:multiLevelType w:val="hybridMultilevel"/>
    <w:tmpl w:val="84AAEEEE"/>
    <w:lvl w:ilvl="0" w:tplc="9E862628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F1EEF0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2A8D4AE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C4563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78A5560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4BCAC1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206AB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96AA05E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083418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2A1ADF"/>
    <w:multiLevelType w:val="hybridMultilevel"/>
    <w:tmpl w:val="0742B412"/>
    <w:lvl w:ilvl="0" w:tplc="AAE0DAA2">
      <w:start w:val="2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8667C8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E8B7DA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D2C8DC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7E8E4C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6494C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884180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5EA48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162AA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1D6189E"/>
    <w:multiLevelType w:val="hybridMultilevel"/>
    <w:tmpl w:val="5330E79C"/>
    <w:lvl w:ilvl="0" w:tplc="5DBEAACE">
      <w:start w:val="1"/>
      <w:numFmt w:val="upperRoman"/>
      <w:lvlText w:val="%1."/>
      <w:lvlJc w:val="left"/>
      <w:pPr>
        <w:ind w:left="93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2" w:hanging="360"/>
      </w:pPr>
    </w:lvl>
    <w:lvl w:ilvl="2" w:tplc="0419001B" w:tentative="1">
      <w:start w:val="1"/>
      <w:numFmt w:val="lowerRoman"/>
      <w:lvlText w:val="%3."/>
      <w:lvlJc w:val="right"/>
      <w:pPr>
        <w:ind w:left="2012" w:hanging="180"/>
      </w:pPr>
    </w:lvl>
    <w:lvl w:ilvl="3" w:tplc="0419000F" w:tentative="1">
      <w:start w:val="1"/>
      <w:numFmt w:val="decimal"/>
      <w:lvlText w:val="%4."/>
      <w:lvlJc w:val="left"/>
      <w:pPr>
        <w:ind w:left="2732" w:hanging="360"/>
      </w:pPr>
    </w:lvl>
    <w:lvl w:ilvl="4" w:tplc="04190019" w:tentative="1">
      <w:start w:val="1"/>
      <w:numFmt w:val="lowerLetter"/>
      <w:lvlText w:val="%5."/>
      <w:lvlJc w:val="left"/>
      <w:pPr>
        <w:ind w:left="3452" w:hanging="360"/>
      </w:pPr>
    </w:lvl>
    <w:lvl w:ilvl="5" w:tplc="0419001B" w:tentative="1">
      <w:start w:val="1"/>
      <w:numFmt w:val="lowerRoman"/>
      <w:lvlText w:val="%6."/>
      <w:lvlJc w:val="right"/>
      <w:pPr>
        <w:ind w:left="4172" w:hanging="180"/>
      </w:pPr>
    </w:lvl>
    <w:lvl w:ilvl="6" w:tplc="0419000F" w:tentative="1">
      <w:start w:val="1"/>
      <w:numFmt w:val="decimal"/>
      <w:lvlText w:val="%7."/>
      <w:lvlJc w:val="left"/>
      <w:pPr>
        <w:ind w:left="4892" w:hanging="360"/>
      </w:pPr>
    </w:lvl>
    <w:lvl w:ilvl="7" w:tplc="04190019" w:tentative="1">
      <w:start w:val="1"/>
      <w:numFmt w:val="lowerLetter"/>
      <w:lvlText w:val="%8."/>
      <w:lvlJc w:val="left"/>
      <w:pPr>
        <w:ind w:left="5612" w:hanging="360"/>
      </w:pPr>
    </w:lvl>
    <w:lvl w:ilvl="8" w:tplc="0419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4" w15:restartNumberingAfterBreak="0">
    <w:nsid w:val="44D13725"/>
    <w:multiLevelType w:val="hybridMultilevel"/>
    <w:tmpl w:val="AB543194"/>
    <w:lvl w:ilvl="0" w:tplc="45A06FDA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EAAAB8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D884C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A861B4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4AD544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EE8E758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DB691E8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889E0E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F891D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39480B"/>
    <w:multiLevelType w:val="hybridMultilevel"/>
    <w:tmpl w:val="408238CE"/>
    <w:lvl w:ilvl="0" w:tplc="8AB6DC80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29481B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8ED53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BCA0A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1EA8E8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A8D7E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A80445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2AB9DE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BB41F7C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C50578"/>
    <w:multiLevelType w:val="hybridMultilevel"/>
    <w:tmpl w:val="1A3CDE8E"/>
    <w:lvl w:ilvl="0" w:tplc="B2C6E07C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C2FBC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D3C5428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30E59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EA6214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7AC4B8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C947DC2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82CE56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3247E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BDA1F42"/>
    <w:multiLevelType w:val="hybridMultilevel"/>
    <w:tmpl w:val="B184C890"/>
    <w:lvl w:ilvl="0" w:tplc="D0362B70">
      <w:start w:val="1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EE00F2">
      <w:start w:val="1"/>
      <w:numFmt w:val="lowerLetter"/>
      <w:lvlText w:val="%2"/>
      <w:lvlJc w:val="left"/>
      <w:pPr>
        <w:ind w:left="1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3C9C10">
      <w:start w:val="1"/>
      <w:numFmt w:val="lowerRoman"/>
      <w:lvlText w:val="%3"/>
      <w:lvlJc w:val="left"/>
      <w:pPr>
        <w:ind w:left="2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E03920">
      <w:start w:val="1"/>
      <w:numFmt w:val="decimal"/>
      <w:lvlText w:val="%4"/>
      <w:lvlJc w:val="left"/>
      <w:pPr>
        <w:ind w:left="2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54888C">
      <w:start w:val="1"/>
      <w:numFmt w:val="lowerLetter"/>
      <w:lvlText w:val="%5"/>
      <w:lvlJc w:val="left"/>
      <w:pPr>
        <w:ind w:left="3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7E5CA8">
      <w:start w:val="1"/>
      <w:numFmt w:val="lowerRoman"/>
      <w:lvlText w:val="%6"/>
      <w:lvlJc w:val="left"/>
      <w:pPr>
        <w:ind w:left="4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7688B2">
      <w:start w:val="1"/>
      <w:numFmt w:val="decimal"/>
      <w:lvlText w:val="%7"/>
      <w:lvlJc w:val="left"/>
      <w:pPr>
        <w:ind w:left="4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F6436E">
      <w:start w:val="1"/>
      <w:numFmt w:val="lowerLetter"/>
      <w:lvlText w:val="%8"/>
      <w:lvlJc w:val="left"/>
      <w:pPr>
        <w:ind w:left="5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721AFE">
      <w:start w:val="1"/>
      <w:numFmt w:val="lowerRoman"/>
      <w:lvlText w:val="%9"/>
      <w:lvlJc w:val="left"/>
      <w:pPr>
        <w:ind w:left="6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FD"/>
    <w:rsid w:val="0020574D"/>
    <w:rsid w:val="003441E3"/>
    <w:rsid w:val="006412FD"/>
    <w:rsid w:val="00684B0B"/>
    <w:rsid w:val="00F6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88DAB-3639-4A15-9C09-BD60E9FA6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4" w:line="234" w:lineRule="auto"/>
      <w:jc w:val="center"/>
      <w:outlineLvl w:val="0"/>
    </w:pPr>
    <w:rPr>
      <w:rFonts w:ascii="Myriad Pro" w:eastAsia="Myriad Pro" w:hAnsi="Myriad Pro" w:cs="Myriad Pro"/>
      <w:b/>
      <w:color w:val="181717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237" w:right="3302" w:hanging="10"/>
      <w:outlineLvl w:val="1"/>
    </w:pPr>
    <w:rPr>
      <w:rFonts w:ascii="Times New Roman" w:eastAsia="Times New Roman" w:hAnsi="Times New Roman" w:cs="Times New Roman"/>
      <w:b/>
      <w:color w:val="181717"/>
      <w:sz w:val="20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03"/>
      <w:ind w:left="407" w:hanging="10"/>
      <w:outlineLvl w:val="2"/>
    </w:pPr>
    <w:rPr>
      <w:rFonts w:ascii="Times New Roman" w:eastAsia="Times New Roman" w:hAnsi="Times New Roman" w:cs="Times New Roman"/>
      <w:b/>
      <w:color w:val="181717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181717"/>
      <w:sz w:val="1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81717"/>
      <w:sz w:val="20"/>
    </w:rPr>
  </w:style>
  <w:style w:type="character" w:customStyle="1" w:styleId="10">
    <w:name w:val="Заголовок 1 Знак"/>
    <w:link w:val="1"/>
    <w:rPr>
      <w:rFonts w:ascii="Myriad Pro" w:eastAsia="Myriad Pro" w:hAnsi="Myriad Pro" w:cs="Myriad Pro"/>
      <w:b/>
      <w:color w:val="181717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64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424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2020-05-14T20:55:00Z</cp:lastPrinted>
  <dcterms:created xsi:type="dcterms:W3CDTF">2020-05-14T21:18:00Z</dcterms:created>
  <dcterms:modified xsi:type="dcterms:W3CDTF">2020-05-14T21:18:00Z</dcterms:modified>
</cp:coreProperties>
</file>